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5D8B3" w14:textId="11F0F1F6" w:rsidR="00AD59B3" w:rsidRDefault="00AD59B3" w:rsidP="00AD59B3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C7357">
        <w:rPr>
          <w:rFonts w:ascii="Calibri" w:eastAsia="Calibri" w:hAnsi="Calibri" w:cs="Times New Roman"/>
          <w:noProof/>
          <w:kern w:val="2"/>
          <w:lang w:eastAsia="pl-PL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637F1380" wp14:editId="1D1C0AFD">
            <wp:simplePos x="0" y="0"/>
            <wp:positionH relativeFrom="margin">
              <wp:posOffset>0</wp:posOffset>
            </wp:positionH>
            <wp:positionV relativeFrom="paragraph">
              <wp:posOffset>273685</wp:posOffset>
            </wp:positionV>
            <wp:extent cx="6252845" cy="1275080"/>
            <wp:effectExtent l="0" t="0" r="0" b="1270"/>
            <wp:wrapSquare wrapText="bothSides"/>
            <wp:docPr id="167205813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058138" name="Obraz 167205813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2845" cy="1275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1756DE" w14:textId="77777777" w:rsidR="00AD59B3" w:rsidRDefault="00AD59B3" w:rsidP="00AD59B3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E94254B" w14:textId="5B4729AF" w:rsidR="00791972" w:rsidRDefault="0031201F" w:rsidP="00866D4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66D42">
        <w:rPr>
          <w:rFonts w:ascii="Arial" w:hAnsi="Arial" w:cs="Arial"/>
          <w:b/>
          <w:bCs/>
          <w:sz w:val="24"/>
          <w:szCs w:val="24"/>
        </w:rPr>
        <w:t xml:space="preserve">Umowa nr </w:t>
      </w:r>
      <w:r w:rsidR="00DE49E9" w:rsidRPr="00866D42">
        <w:rPr>
          <w:rFonts w:ascii="Arial" w:hAnsi="Arial" w:cs="Arial"/>
          <w:b/>
          <w:bCs/>
          <w:sz w:val="24"/>
          <w:szCs w:val="24"/>
        </w:rPr>
        <w:t>IR.272</w:t>
      </w:r>
      <w:r w:rsidR="00AD02F9" w:rsidRPr="00866D42">
        <w:rPr>
          <w:rFonts w:ascii="Arial" w:hAnsi="Arial" w:cs="Arial"/>
          <w:b/>
          <w:bCs/>
          <w:sz w:val="24"/>
          <w:szCs w:val="24"/>
        </w:rPr>
        <w:t>…..</w:t>
      </w:r>
      <w:r w:rsidR="00DE49E9" w:rsidRPr="00866D42">
        <w:rPr>
          <w:rFonts w:ascii="Arial" w:hAnsi="Arial" w:cs="Arial"/>
          <w:b/>
          <w:bCs/>
          <w:sz w:val="24"/>
          <w:szCs w:val="24"/>
        </w:rPr>
        <w:t>.2025</w:t>
      </w:r>
    </w:p>
    <w:p w14:paraId="6A9F39CA" w14:textId="77777777" w:rsidR="00866D42" w:rsidRPr="00866D42" w:rsidRDefault="00866D42" w:rsidP="00866D4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0398F59" w14:textId="30ADE41D" w:rsidR="00DE49E9" w:rsidRDefault="00DE49E9" w:rsidP="00866D42">
      <w:pPr>
        <w:pStyle w:val="NormalnyWeb"/>
        <w:spacing w:before="0" w:after="0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zwana dalej </w:t>
      </w:r>
      <w:r w:rsidR="00866D42">
        <w:rPr>
          <w:rFonts w:ascii="Arial" w:hAnsi="Arial" w:cs="Arial"/>
          <w:sz w:val="24"/>
          <w:szCs w:val="24"/>
        </w:rPr>
        <w:t>u</w:t>
      </w:r>
      <w:r w:rsidRPr="00866D42">
        <w:rPr>
          <w:rFonts w:ascii="Arial" w:hAnsi="Arial" w:cs="Arial"/>
          <w:sz w:val="24"/>
          <w:szCs w:val="24"/>
        </w:rPr>
        <w:t xml:space="preserve">mową, zawarta w dniu </w:t>
      </w:r>
      <w:r w:rsidR="00AD02F9" w:rsidRPr="00866D42">
        <w:rPr>
          <w:rFonts w:ascii="Arial" w:hAnsi="Arial" w:cs="Arial"/>
          <w:sz w:val="24"/>
          <w:szCs w:val="24"/>
        </w:rPr>
        <w:t>…………..</w:t>
      </w:r>
      <w:r w:rsidRPr="00866D42">
        <w:rPr>
          <w:rFonts w:ascii="Arial" w:hAnsi="Arial" w:cs="Arial"/>
          <w:sz w:val="24"/>
          <w:szCs w:val="24"/>
        </w:rPr>
        <w:t xml:space="preserve"> r. pomiędzy:</w:t>
      </w:r>
    </w:p>
    <w:p w14:paraId="333AE734" w14:textId="77777777" w:rsidR="00866D42" w:rsidRPr="00866D42" w:rsidRDefault="00866D42" w:rsidP="00866D42">
      <w:pPr>
        <w:pStyle w:val="NormalnyWeb"/>
        <w:spacing w:before="0" w:after="0"/>
        <w:rPr>
          <w:rFonts w:ascii="Arial" w:hAnsi="Arial" w:cs="Arial"/>
          <w:sz w:val="24"/>
          <w:szCs w:val="24"/>
        </w:rPr>
      </w:pPr>
    </w:p>
    <w:p w14:paraId="4B3D32AE" w14:textId="77777777" w:rsidR="00DE49E9" w:rsidRPr="00866D42" w:rsidRDefault="00DE49E9" w:rsidP="00866D42">
      <w:pPr>
        <w:pStyle w:val="NormalnyWeb"/>
        <w:spacing w:before="0" w:after="0"/>
        <w:rPr>
          <w:rFonts w:ascii="Arial" w:hAnsi="Arial" w:cs="Arial"/>
          <w:bCs/>
          <w:sz w:val="24"/>
          <w:szCs w:val="24"/>
        </w:rPr>
      </w:pPr>
      <w:r w:rsidRPr="00866D42">
        <w:rPr>
          <w:rFonts w:ascii="Arial" w:hAnsi="Arial" w:cs="Arial"/>
          <w:b/>
          <w:bCs/>
          <w:sz w:val="24"/>
          <w:szCs w:val="24"/>
        </w:rPr>
        <w:t>Powiatem Wieluńskim</w:t>
      </w:r>
      <w:r w:rsidRPr="00866D42">
        <w:rPr>
          <w:rFonts w:ascii="Arial" w:hAnsi="Arial" w:cs="Arial"/>
          <w:bCs/>
          <w:sz w:val="24"/>
          <w:szCs w:val="24"/>
        </w:rPr>
        <w:t xml:space="preserve">, Pl. Kazimierza Wielkiego 2, 98-300 Wieluń, NIP: 832-17-93-787 reprezentowanym przy niniejszej czynności przez Zarząd Powiatu w Wieluniu w osobach </w:t>
      </w:r>
    </w:p>
    <w:p w14:paraId="509045CA" w14:textId="29D3270C" w:rsidR="00DE49E9" w:rsidRPr="00866D42" w:rsidRDefault="00DE49E9" w:rsidP="00866D42">
      <w:pPr>
        <w:pStyle w:val="NormalnyWeb"/>
        <w:spacing w:before="0" w:after="0"/>
        <w:rPr>
          <w:rFonts w:ascii="Arial" w:hAnsi="Arial" w:cs="Arial"/>
          <w:bCs/>
          <w:sz w:val="24"/>
          <w:szCs w:val="24"/>
        </w:rPr>
      </w:pPr>
      <w:r w:rsidRPr="00866D42">
        <w:rPr>
          <w:rFonts w:ascii="Arial" w:hAnsi="Arial" w:cs="Arial"/>
          <w:bCs/>
          <w:sz w:val="24"/>
          <w:szCs w:val="24"/>
        </w:rPr>
        <w:t>Maciej Bry</w:t>
      </w:r>
      <w:r w:rsidR="00866D42">
        <w:rPr>
          <w:rFonts w:ascii="Arial" w:hAnsi="Arial" w:cs="Arial"/>
          <w:bCs/>
          <w:sz w:val="24"/>
          <w:szCs w:val="24"/>
        </w:rPr>
        <w:t>ś</w:t>
      </w:r>
      <w:r w:rsidRPr="00866D42">
        <w:rPr>
          <w:rFonts w:ascii="Arial" w:hAnsi="Arial" w:cs="Arial"/>
          <w:bCs/>
          <w:sz w:val="24"/>
          <w:szCs w:val="24"/>
        </w:rPr>
        <w:t xml:space="preserve"> – Starost</w:t>
      </w:r>
      <w:r w:rsidR="00866D42">
        <w:rPr>
          <w:rFonts w:ascii="Arial" w:hAnsi="Arial" w:cs="Arial"/>
          <w:bCs/>
          <w:sz w:val="24"/>
          <w:szCs w:val="24"/>
        </w:rPr>
        <w:t>a</w:t>
      </w:r>
      <w:r w:rsidRPr="00866D42">
        <w:rPr>
          <w:rFonts w:ascii="Arial" w:hAnsi="Arial" w:cs="Arial"/>
          <w:bCs/>
          <w:sz w:val="24"/>
          <w:szCs w:val="24"/>
        </w:rPr>
        <w:t xml:space="preserve"> Wieluński,</w:t>
      </w:r>
    </w:p>
    <w:p w14:paraId="49D2256F" w14:textId="353F4038" w:rsidR="00DE49E9" w:rsidRPr="00866D42" w:rsidRDefault="00DE49E9" w:rsidP="00866D42">
      <w:pPr>
        <w:pStyle w:val="NormalnyWeb"/>
        <w:spacing w:before="0" w:after="0"/>
        <w:rPr>
          <w:rFonts w:ascii="Arial" w:hAnsi="Arial" w:cs="Arial"/>
          <w:bCs/>
          <w:sz w:val="24"/>
          <w:szCs w:val="24"/>
        </w:rPr>
      </w:pPr>
      <w:r w:rsidRPr="00866D42">
        <w:rPr>
          <w:rFonts w:ascii="Arial" w:hAnsi="Arial" w:cs="Arial"/>
          <w:bCs/>
          <w:sz w:val="24"/>
          <w:szCs w:val="24"/>
        </w:rPr>
        <w:t>Krzysztof Dziub</w:t>
      </w:r>
      <w:r w:rsidR="00866D42">
        <w:rPr>
          <w:rFonts w:ascii="Arial" w:hAnsi="Arial" w:cs="Arial"/>
          <w:bCs/>
          <w:sz w:val="24"/>
          <w:szCs w:val="24"/>
        </w:rPr>
        <w:t>a</w:t>
      </w:r>
      <w:r w:rsidRPr="00866D42">
        <w:rPr>
          <w:rFonts w:ascii="Arial" w:hAnsi="Arial" w:cs="Arial"/>
          <w:bCs/>
          <w:sz w:val="24"/>
          <w:szCs w:val="24"/>
        </w:rPr>
        <w:t xml:space="preserve"> – Wicestarost</w:t>
      </w:r>
      <w:r w:rsidR="00866D42">
        <w:rPr>
          <w:rFonts w:ascii="Arial" w:hAnsi="Arial" w:cs="Arial"/>
          <w:bCs/>
          <w:sz w:val="24"/>
          <w:szCs w:val="24"/>
        </w:rPr>
        <w:t>a</w:t>
      </w:r>
      <w:r w:rsidRPr="00866D42">
        <w:rPr>
          <w:rFonts w:ascii="Arial" w:hAnsi="Arial" w:cs="Arial"/>
          <w:bCs/>
          <w:sz w:val="24"/>
          <w:szCs w:val="24"/>
        </w:rPr>
        <w:t>,</w:t>
      </w:r>
    </w:p>
    <w:p w14:paraId="1DF2DF01" w14:textId="77777777" w:rsidR="00DE49E9" w:rsidRPr="00866D42" w:rsidRDefault="00DE49E9" w:rsidP="00866D42">
      <w:pPr>
        <w:pStyle w:val="NormalnyWeb"/>
        <w:spacing w:before="0" w:after="0"/>
        <w:rPr>
          <w:rFonts w:ascii="Arial" w:hAnsi="Arial" w:cs="Arial"/>
          <w:b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zwanym dalej </w:t>
      </w:r>
      <w:r w:rsidRPr="00866D42">
        <w:rPr>
          <w:rFonts w:ascii="Arial" w:hAnsi="Arial" w:cs="Arial"/>
          <w:b/>
          <w:sz w:val="24"/>
          <w:szCs w:val="24"/>
        </w:rPr>
        <w:t>Zamawiającym,</w:t>
      </w:r>
    </w:p>
    <w:p w14:paraId="2563AB77" w14:textId="0A80B10A" w:rsidR="0031201F" w:rsidRPr="00866D42" w:rsidRDefault="0031201F" w:rsidP="00866D42">
      <w:pPr>
        <w:pStyle w:val="NormalnyWeb"/>
        <w:spacing w:before="0" w:after="0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a </w:t>
      </w:r>
    </w:p>
    <w:p w14:paraId="58A9911A" w14:textId="77777777" w:rsidR="00866D42" w:rsidRDefault="00866D42" w:rsidP="00866D42">
      <w:pPr>
        <w:pStyle w:val="NormalnyWeb"/>
        <w:spacing w:before="0" w:after="0"/>
        <w:rPr>
          <w:rFonts w:ascii="Arial" w:hAnsi="Arial" w:cs="Arial"/>
          <w:sz w:val="24"/>
          <w:szCs w:val="24"/>
        </w:rPr>
      </w:pPr>
    </w:p>
    <w:p w14:paraId="6835A402" w14:textId="04492FB9" w:rsidR="00866D42" w:rsidRDefault="00866D42" w:rsidP="00866D42">
      <w:pPr>
        <w:pStyle w:val="NormalnyWeb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 , KRS ………………………</w:t>
      </w:r>
    </w:p>
    <w:p w14:paraId="2F7C27C6" w14:textId="77777777" w:rsidR="00866D42" w:rsidRDefault="00866D42" w:rsidP="00866D42">
      <w:pPr>
        <w:pStyle w:val="NormalnyWeb"/>
        <w:spacing w:before="0" w:after="0"/>
        <w:rPr>
          <w:rFonts w:ascii="Arial" w:hAnsi="Arial" w:cs="Arial"/>
          <w:sz w:val="24"/>
          <w:szCs w:val="24"/>
        </w:rPr>
      </w:pPr>
    </w:p>
    <w:p w14:paraId="509631FA" w14:textId="6CE1DA2F" w:rsidR="00DE49E9" w:rsidRPr="00866D42" w:rsidRDefault="00DE49E9" w:rsidP="00866D42">
      <w:pPr>
        <w:pStyle w:val="NormalnyWeb"/>
        <w:spacing w:before="0" w:after="0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NIP </w:t>
      </w:r>
      <w:r w:rsidR="00AD02F9" w:rsidRPr="00866D42">
        <w:rPr>
          <w:rFonts w:ascii="Arial" w:hAnsi="Arial" w:cs="Arial"/>
          <w:sz w:val="24"/>
          <w:szCs w:val="24"/>
        </w:rPr>
        <w:t>…………………….</w:t>
      </w:r>
      <w:r w:rsidRPr="00866D42">
        <w:rPr>
          <w:rFonts w:ascii="Arial" w:hAnsi="Arial" w:cs="Arial"/>
          <w:sz w:val="24"/>
          <w:szCs w:val="24"/>
        </w:rPr>
        <w:t xml:space="preserve"> REGON </w:t>
      </w:r>
      <w:r w:rsidR="00AD02F9" w:rsidRPr="00866D42">
        <w:rPr>
          <w:rFonts w:ascii="Arial" w:hAnsi="Arial" w:cs="Arial"/>
          <w:sz w:val="24"/>
          <w:szCs w:val="24"/>
        </w:rPr>
        <w:t>………………………….</w:t>
      </w:r>
    </w:p>
    <w:p w14:paraId="7BB5B591" w14:textId="77777777" w:rsidR="0031201F" w:rsidRPr="00866D42" w:rsidRDefault="0031201F" w:rsidP="00866D42">
      <w:pPr>
        <w:pStyle w:val="NormalnyWeb"/>
        <w:spacing w:before="0" w:after="0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zwanym dalej </w:t>
      </w:r>
      <w:r w:rsidRPr="00866D42">
        <w:rPr>
          <w:rFonts w:ascii="Arial" w:hAnsi="Arial" w:cs="Arial"/>
          <w:b/>
          <w:bCs/>
          <w:sz w:val="24"/>
          <w:szCs w:val="24"/>
        </w:rPr>
        <w:t>Wykonawcą</w:t>
      </w:r>
      <w:r w:rsidRPr="00866D42">
        <w:rPr>
          <w:rFonts w:ascii="Arial" w:hAnsi="Arial" w:cs="Arial"/>
          <w:sz w:val="24"/>
          <w:szCs w:val="24"/>
        </w:rPr>
        <w:t>.</w:t>
      </w:r>
    </w:p>
    <w:p w14:paraId="05036481" w14:textId="77777777" w:rsidR="0031201F" w:rsidRPr="00866D42" w:rsidRDefault="0031201F" w:rsidP="00866D42">
      <w:pPr>
        <w:pStyle w:val="NormalnyWeb"/>
        <w:spacing w:before="0" w:after="0"/>
        <w:rPr>
          <w:rFonts w:ascii="Arial" w:hAnsi="Arial" w:cs="Arial"/>
          <w:sz w:val="24"/>
          <w:szCs w:val="24"/>
        </w:rPr>
      </w:pPr>
    </w:p>
    <w:p w14:paraId="4416BF85" w14:textId="6D5241E7" w:rsidR="0031201F" w:rsidRPr="00866D42" w:rsidRDefault="0031201F" w:rsidP="00866D4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66D42">
        <w:rPr>
          <w:rFonts w:ascii="Arial" w:hAnsi="Arial" w:cs="Arial"/>
          <w:b/>
          <w:bCs/>
          <w:sz w:val="24"/>
          <w:szCs w:val="24"/>
        </w:rPr>
        <w:t>§1</w:t>
      </w:r>
    </w:p>
    <w:p w14:paraId="37BE19C6" w14:textId="0535C9FA" w:rsidR="0031201F" w:rsidRPr="00866D42" w:rsidRDefault="0031201F" w:rsidP="00866D42">
      <w:pPr>
        <w:pStyle w:val="Akapitzlist"/>
        <w:numPr>
          <w:ilvl w:val="6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>Podstawę zawarcia umowy stanowi postępowanie o udzielenie zamówienia publicznego w trybie podstawowym na podstawie art. 275 pkt 1 ustawy z dnia 11 września 2019 r. Prawo zamówień publicznych.</w:t>
      </w:r>
    </w:p>
    <w:p w14:paraId="6BD58FCA" w14:textId="39B8EBA2" w:rsidR="0009140F" w:rsidRPr="00866D42" w:rsidRDefault="0031201F" w:rsidP="00866D42">
      <w:pPr>
        <w:pStyle w:val="Akapitzlist"/>
        <w:numPr>
          <w:ilvl w:val="6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Przedmiotem umowy jest </w:t>
      </w:r>
      <w:r w:rsidR="00AD02F9" w:rsidRPr="00866D42">
        <w:rPr>
          <w:rFonts w:ascii="Arial" w:hAnsi="Arial" w:cs="Arial"/>
          <w:b/>
          <w:bCs/>
          <w:sz w:val="24"/>
          <w:szCs w:val="24"/>
        </w:rPr>
        <w:t>opracowanie platformy e-learningowej i szkoleń</w:t>
      </w:r>
      <w:r w:rsidR="00866D42">
        <w:rPr>
          <w:rFonts w:ascii="Arial" w:hAnsi="Arial" w:cs="Arial"/>
          <w:b/>
          <w:bCs/>
          <w:sz w:val="24"/>
          <w:szCs w:val="24"/>
        </w:rPr>
        <w:t>,</w:t>
      </w:r>
      <w:r w:rsidR="00AD02F9" w:rsidRPr="00866D42">
        <w:rPr>
          <w:rFonts w:ascii="Arial" w:hAnsi="Arial" w:cs="Arial"/>
          <w:b/>
          <w:bCs/>
          <w:sz w:val="24"/>
          <w:szCs w:val="24"/>
        </w:rPr>
        <w:t xml:space="preserve"> na której dostosowane i zamieszczone zostaną materiały szkoleniowe (content do szkoleń e-learningowych) opracowane przez ekspertów na potrzeby projektu „Utworzenie Branżowego Centrum Umiejętności w dziedzinie CUKIERNICTWO w Powiecie Wieluńskim”</w:t>
      </w:r>
      <w:r w:rsidR="00C01502" w:rsidRPr="00866D42">
        <w:rPr>
          <w:rFonts w:ascii="Arial" w:hAnsi="Arial" w:cs="Arial"/>
          <w:b/>
          <w:bCs/>
          <w:sz w:val="24"/>
          <w:szCs w:val="24"/>
        </w:rPr>
        <w:t xml:space="preserve">. Szczegółowy opis przedmiotu zamówienia zawiera </w:t>
      </w:r>
      <w:r w:rsidR="00866D42">
        <w:rPr>
          <w:rFonts w:ascii="Arial" w:hAnsi="Arial" w:cs="Arial"/>
          <w:b/>
          <w:bCs/>
          <w:sz w:val="24"/>
          <w:szCs w:val="24"/>
        </w:rPr>
        <w:t>Z</w:t>
      </w:r>
      <w:r w:rsidR="00C01502" w:rsidRPr="00866D42">
        <w:rPr>
          <w:rFonts w:ascii="Arial" w:hAnsi="Arial" w:cs="Arial"/>
          <w:b/>
          <w:bCs/>
          <w:sz w:val="24"/>
          <w:szCs w:val="24"/>
        </w:rPr>
        <w:t xml:space="preserve">ałącznik </w:t>
      </w:r>
      <w:r w:rsidR="00866D42">
        <w:rPr>
          <w:rFonts w:ascii="Arial" w:hAnsi="Arial" w:cs="Arial"/>
          <w:b/>
          <w:bCs/>
          <w:sz w:val="24"/>
          <w:szCs w:val="24"/>
        </w:rPr>
        <w:t xml:space="preserve">nr </w:t>
      </w:r>
      <w:r w:rsidR="00BF1F09">
        <w:rPr>
          <w:rFonts w:ascii="Arial" w:hAnsi="Arial" w:cs="Arial"/>
          <w:b/>
          <w:bCs/>
          <w:sz w:val="24"/>
          <w:szCs w:val="24"/>
        </w:rPr>
        <w:t>1</w:t>
      </w:r>
      <w:r w:rsidR="00866D42">
        <w:rPr>
          <w:rFonts w:ascii="Arial" w:hAnsi="Arial" w:cs="Arial"/>
          <w:b/>
          <w:bCs/>
          <w:sz w:val="24"/>
          <w:szCs w:val="24"/>
        </w:rPr>
        <w:t xml:space="preserve"> </w:t>
      </w:r>
      <w:r w:rsidR="00C01502" w:rsidRPr="00866D42">
        <w:rPr>
          <w:rFonts w:ascii="Arial" w:hAnsi="Arial" w:cs="Arial"/>
          <w:b/>
          <w:bCs/>
          <w:sz w:val="24"/>
          <w:szCs w:val="24"/>
        </w:rPr>
        <w:t>do umowy O</w:t>
      </w:r>
      <w:r w:rsidR="00866D42">
        <w:rPr>
          <w:rFonts w:ascii="Arial" w:hAnsi="Arial" w:cs="Arial"/>
          <w:b/>
          <w:bCs/>
          <w:sz w:val="24"/>
          <w:szCs w:val="24"/>
        </w:rPr>
        <w:t xml:space="preserve">pis </w:t>
      </w:r>
      <w:r w:rsidR="00C01502" w:rsidRPr="00866D42">
        <w:rPr>
          <w:rFonts w:ascii="Arial" w:hAnsi="Arial" w:cs="Arial"/>
          <w:b/>
          <w:bCs/>
          <w:sz w:val="24"/>
          <w:szCs w:val="24"/>
        </w:rPr>
        <w:t>P</w:t>
      </w:r>
      <w:r w:rsidR="00866D42">
        <w:rPr>
          <w:rFonts w:ascii="Arial" w:hAnsi="Arial" w:cs="Arial"/>
          <w:b/>
          <w:bCs/>
          <w:sz w:val="24"/>
          <w:szCs w:val="24"/>
        </w:rPr>
        <w:t xml:space="preserve">rzedmiotu </w:t>
      </w:r>
      <w:r w:rsidR="00C01502" w:rsidRPr="00866D42">
        <w:rPr>
          <w:rFonts w:ascii="Arial" w:hAnsi="Arial" w:cs="Arial"/>
          <w:b/>
          <w:bCs/>
          <w:sz w:val="24"/>
          <w:szCs w:val="24"/>
        </w:rPr>
        <w:t>Z</w:t>
      </w:r>
      <w:r w:rsidR="00866D42">
        <w:rPr>
          <w:rFonts w:ascii="Arial" w:hAnsi="Arial" w:cs="Arial"/>
          <w:b/>
          <w:bCs/>
          <w:sz w:val="24"/>
          <w:szCs w:val="24"/>
        </w:rPr>
        <w:t>amówienia (dalej OPZ)</w:t>
      </w:r>
      <w:r w:rsidR="00C01502" w:rsidRPr="00866D42">
        <w:rPr>
          <w:rFonts w:ascii="Arial" w:hAnsi="Arial" w:cs="Arial"/>
          <w:b/>
          <w:bCs/>
          <w:sz w:val="24"/>
          <w:szCs w:val="24"/>
        </w:rPr>
        <w:t>.</w:t>
      </w:r>
      <w:r w:rsidR="00AD02F9" w:rsidRPr="00866D42">
        <w:rPr>
          <w:rFonts w:ascii="Arial" w:hAnsi="Arial" w:cs="Arial"/>
          <w:b/>
          <w:bCs/>
          <w:sz w:val="24"/>
          <w:szCs w:val="24"/>
        </w:rPr>
        <w:t xml:space="preserve"> </w:t>
      </w:r>
      <w:r w:rsidRPr="00866D42">
        <w:rPr>
          <w:rFonts w:ascii="Arial" w:hAnsi="Arial" w:cs="Arial"/>
          <w:b/>
          <w:bCs/>
          <w:sz w:val="24"/>
          <w:szCs w:val="24"/>
        </w:rPr>
        <w:t xml:space="preserve">Przedsięwzięcie objęte </w:t>
      </w:r>
      <w:r w:rsidR="00866D42">
        <w:rPr>
          <w:rFonts w:ascii="Arial" w:hAnsi="Arial" w:cs="Arial"/>
          <w:b/>
          <w:bCs/>
          <w:sz w:val="24"/>
          <w:szCs w:val="24"/>
        </w:rPr>
        <w:t xml:space="preserve">jest </w:t>
      </w:r>
      <w:r w:rsidRPr="00866D42">
        <w:rPr>
          <w:rFonts w:ascii="Arial" w:hAnsi="Arial" w:cs="Arial"/>
          <w:b/>
          <w:bCs/>
          <w:sz w:val="24"/>
          <w:szCs w:val="24"/>
        </w:rPr>
        <w:t>wsparciem z planu rozwojowego dotyczące realizacji przedsięwzięcia w ramach konkursu pt. Utworzenie i wsparcie funkcjonowania 120 branżowych centrów umiejętności (BCU), realizujących koncepcję centrów doskonałości zawodowej (CoVes). Utworzenie Branżowego Centrum Umiejętności w dziedzinie „CUKIERNICTWO” w Powiecie Wieluńskim</w:t>
      </w:r>
      <w:r w:rsidR="0009140F" w:rsidRPr="00866D42">
        <w:rPr>
          <w:rFonts w:ascii="Arial" w:hAnsi="Arial" w:cs="Arial"/>
          <w:sz w:val="24"/>
          <w:szCs w:val="24"/>
        </w:rPr>
        <w:t>.</w:t>
      </w:r>
    </w:p>
    <w:p w14:paraId="3544F47D" w14:textId="097A3EC0" w:rsidR="00BB014A" w:rsidRPr="00866D42" w:rsidRDefault="0031201F" w:rsidP="00866D42">
      <w:pPr>
        <w:pStyle w:val="Akapitzlist"/>
        <w:numPr>
          <w:ilvl w:val="6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Miejscem </w:t>
      </w:r>
      <w:r w:rsidR="00295B0B" w:rsidRPr="00866D42">
        <w:rPr>
          <w:rFonts w:ascii="Arial" w:hAnsi="Arial" w:cs="Arial"/>
          <w:sz w:val="24"/>
          <w:szCs w:val="24"/>
        </w:rPr>
        <w:t xml:space="preserve">wykonania zamówienia </w:t>
      </w:r>
      <w:r w:rsidRPr="00866D42">
        <w:rPr>
          <w:rFonts w:ascii="Arial" w:hAnsi="Arial" w:cs="Arial"/>
          <w:sz w:val="24"/>
          <w:szCs w:val="24"/>
        </w:rPr>
        <w:t>jest Branżowe Centrum Umiejętności w Wieluniu.</w:t>
      </w:r>
    </w:p>
    <w:p w14:paraId="7DFB5EA7" w14:textId="77777777" w:rsidR="00BB014A" w:rsidRPr="00866D42" w:rsidRDefault="00BB014A" w:rsidP="00866D42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CD34739" w14:textId="336BD6D1" w:rsidR="00BB014A" w:rsidRPr="00866D42" w:rsidRDefault="00BB014A" w:rsidP="00866D42">
      <w:pPr>
        <w:tabs>
          <w:tab w:val="left" w:pos="1290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66D42">
        <w:rPr>
          <w:rFonts w:ascii="Arial" w:hAnsi="Arial" w:cs="Arial"/>
          <w:b/>
          <w:bCs/>
          <w:sz w:val="24"/>
          <w:szCs w:val="24"/>
        </w:rPr>
        <w:t>§ 2</w:t>
      </w:r>
    </w:p>
    <w:p w14:paraId="5B1ECBE3" w14:textId="31C5EF0B" w:rsidR="00BB014A" w:rsidRDefault="00BB014A" w:rsidP="00866D42">
      <w:pPr>
        <w:tabs>
          <w:tab w:val="left" w:pos="12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>Termin realizacji Umowy wynosi …….. dni</w:t>
      </w:r>
      <w:r w:rsidR="00295B0B" w:rsidRPr="00866D42">
        <w:rPr>
          <w:rFonts w:ascii="Arial" w:hAnsi="Arial" w:cs="Arial"/>
          <w:sz w:val="24"/>
          <w:szCs w:val="24"/>
        </w:rPr>
        <w:t xml:space="preserve"> od daty zawarcia umowy.</w:t>
      </w:r>
    </w:p>
    <w:p w14:paraId="3074680A" w14:textId="77777777" w:rsidR="00866D42" w:rsidRPr="00866D42" w:rsidRDefault="00866D42" w:rsidP="00866D42">
      <w:pPr>
        <w:tabs>
          <w:tab w:val="left" w:pos="12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697861" w14:textId="6C19FEF8" w:rsidR="00BB014A" w:rsidRPr="00866D42" w:rsidRDefault="00BB014A" w:rsidP="00866D42">
      <w:pPr>
        <w:tabs>
          <w:tab w:val="left" w:pos="129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b/>
          <w:bCs/>
          <w:sz w:val="24"/>
          <w:szCs w:val="24"/>
        </w:rPr>
        <w:t>§ 3</w:t>
      </w:r>
    </w:p>
    <w:p w14:paraId="35672382" w14:textId="77777777" w:rsidR="00BB014A" w:rsidRPr="00866D42" w:rsidRDefault="00BB014A" w:rsidP="00866D42">
      <w:pPr>
        <w:pStyle w:val="Akapitzlist"/>
        <w:numPr>
          <w:ilvl w:val="0"/>
          <w:numId w:val="56"/>
        </w:numPr>
        <w:tabs>
          <w:tab w:val="left" w:pos="12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Wykonawca oświadcza, że zapoznał się z regułami i warunkami wynikającymi z Programu Utworzenie i wsparcie funkcjonowania 120 branżowych centrów umiejętności (BCU), realizujących koncepcję centrów doskonałości zawodowej (CoVEs)” realizowanych w ramach Krajowego Planu Odbudowy i że jego łączne zaangażowanie zawodowe, niezależnie od formy zaangażowania, w realizację wszystkich projektów finansowanych z funduszy </w:t>
      </w:r>
      <w:r w:rsidRPr="00866D42">
        <w:rPr>
          <w:rFonts w:ascii="Arial" w:hAnsi="Arial" w:cs="Arial"/>
          <w:sz w:val="24"/>
          <w:szCs w:val="24"/>
        </w:rPr>
        <w:lastRenderedPageBreak/>
        <w:t xml:space="preserve">strukturalnych oraz działań finansowanych z innych źródeł, w tym środków własnych i innych podmiotów, w miesiącu nie przekracza 276 godzin. </w:t>
      </w:r>
    </w:p>
    <w:p w14:paraId="06E5E76E" w14:textId="77777777" w:rsidR="00BB014A" w:rsidRPr="00866D42" w:rsidRDefault="00BB014A" w:rsidP="00866D42">
      <w:pPr>
        <w:pStyle w:val="Akapitzlist"/>
        <w:numPr>
          <w:ilvl w:val="0"/>
          <w:numId w:val="56"/>
        </w:numPr>
        <w:tabs>
          <w:tab w:val="left" w:pos="12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Wykonawca oświadcza, że posiada niezbędną wiedzę, kwalifikacje, doświadczenie, środki i zasoby do prawidłowego, rzetelnego, terminowego i zgodnego z przepisami prawa wykonywania Przedmiotu umowy oraz, że wykona Przedmiot umowy z najwyższą starannością. </w:t>
      </w:r>
    </w:p>
    <w:p w14:paraId="1ADFB738" w14:textId="77777777" w:rsidR="00BB014A" w:rsidRPr="00866D42" w:rsidRDefault="00BB014A" w:rsidP="00866D42">
      <w:pPr>
        <w:pStyle w:val="Akapitzlist"/>
        <w:numPr>
          <w:ilvl w:val="0"/>
          <w:numId w:val="56"/>
        </w:numPr>
        <w:tabs>
          <w:tab w:val="left" w:pos="12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Wykonawca na dzień zawarcia niniejszej Umowy oświadcza, że nie istnieją żadne przeszkody natury faktycznej bądź prawnej uniemożliwiające prawidłowe wykonanie Przedmiotu umowy w całości w terminie wskazanym w § 2 Umowy. </w:t>
      </w:r>
    </w:p>
    <w:p w14:paraId="60F44CEA" w14:textId="77777777" w:rsidR="00BB014A" w:rsidRPr="00866D42" w:rsidRDefault="00BB014A" w:rsidP="00866D42">
      <w:pPr>
        <w:pStyle w:val="Akapitzlist"/>
        <w:numPr>
          <w:ilvl w:val="0"/>
          <w:numId w:val="56"/>
        </w:numPr>
        <w:tabs>
          <w:tab w:val="left" w:pos="129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Wykonawca ponosi pełną i nieograniczoną odpowiedzialność za szkody powstałe w wyniku niewykonania lub nieprawidłowego i nierzetelnego wykonania Przedmiotu umowy, niezależnie od kar umownych, o których mowa w § 11 Umowy. </w:t>
      </w:r>
    </w:p>
    <w:p w14:paraId="26B74092" w14:textId="77777777" w:rsidR="00BB014A" w:rsidRPr="00866D42" w:rsidRDefault="00BB014A" w:rsidP="00866D42">
      <w:pPr>
        <w:pStyle w:val="Akapitzlist"/>
        <w:tabs>
          <w:tab w:val="left" w:pos="1290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7F247DE" w14:textId="325BF237" w:rsidR="00BB014A" w:rsidRPr="00866D42" w:rsidRDefault="00BB014A" w:rsidP="004B6172">
      <w:pPr>
        <w:pStyle w:val="Akapitzlist"/>
        <w:tabs>
          <w:tab w:val="left" w:pos="1290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66D42">
        <w:rPr>
          <w:rFonts w:ascii="Arial" w:hAnsi="Arial" w:cs="Arial"/>
          <w:b/>
          <w:bCs/>
          <w:sz w:val="24"/>
          <w:szCs w:val="24"/>
        </w:rPr>
        <w:t>§ 4</w:t>
      </w:r>
    </w:p>
    <w:p w14:paraId="0434F06D" w14:textId="77777777" w:rsidR="00BB014A" w:rsidRPr="00866D42" w:rsidRDefault="00BB014A" w:rsidP="00866D42">
      <w:pPr>
        <w:pStyle w:val="Akapitzlist"/>
        <w:numPr>
          <w:ilvl w:val="3"/>
          <w:numId w:val="56"/>
        </w:numPr>
        <w:tabs>
          <w:tab w:val="left" w:pos="129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Wykonawca, przed zgłoszeniem Zamawiającemu gotowości dostawy i wdrożenia Platformy, zobowiązany jest do przeprowadzenia audytu wewnętrznego Platformy. </w:t>
      </w:r>
    </w:p>
    <w:p w14:paraId="5E4FE246" w14:textId="77777777" w:rsidR="00BB014A" w:rsidRPr="00866D42" w:rsidRDefault="00BB014A" w:rsidP="00866D42">
      <w:pPr>
        <w:pStyle w:val="Akapitzlist"/>
        <w:numPr>
          <w:ilvl w:val="3"/>
          <w:numId w:val="56"/>
        </w:numPr>
        <w:tabs>
          <w:tab w:val="left" w:pos="129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Wykonawca po pozytywnym audycie wewnętrznym i zgłoszeniu gotowości dostawy i wdrożenia Platformy, w uzgodnionym z Zamawiającym terminie, nieprzekraczającym 3 dni, zapewni prezentację Platformy w siedzibie Zamawiającego tj.: Branżowe Centrum Umiejętności w Wieluniu, umożliwiającą przeprowadzenie przez Zamawiającego testów zgodności Platformy z Opisem przedmiotu zamówienia w tym bezpieczeństwa sieciowego, teleinformatycznego, jakości technicznej i funkcjonalnej. </w:t>
      </w:r>
    </w:p>
    <w:p w14:paraId="40B11ED5" w14:textId="77777777" w:rsidR="00BB014A" w:rsidRPr="00866D42" w:rsidRDefault="00BB014A" w:rsidP="00866D42">
      <w:pPr>
        <w:pStyle w:val="Akapitzlist"/>
        <w:numPr>
          <w:ilvl w:val="3"/>
          <w:numId w:val="56"/>
        </w:numPr>
        <w:tabs>
          <w:tab w:val="left" w:pos="129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Wykonawca na potrzeby prezentacji udostępni Zamawiającemu wszystkie niezbędne informacje o Platformie, w tym dokumentację techniczną. </w:t>
      </w:r>
    </w:p>
    <w:p w14:paraId="30D4B26F" w14:textId="558D9426" w:rsidR="00BB014A" w:rsidRPr="00866D42" w:rsidRDefault="00BB014A" w:rsidP="00866D42">
      <w:pPr>
        <w:pStyle w:val="Akapitzlist"/>
        <w:numPr>
          <w:ilvl w:val="3"/>
          <w:numId w:val="56"/>
        </w:numPr>
        <w:tabs>
          <w:tab w:val="left" w:pos="129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Wykonawca dokona rejestracji domeny internetowej dla Platformy, nazwa domeny w uzgodnieniu z Zamawiającym, na okres gwarancji funkcjonalności </w:t>
      </w:r>
      <w:r w:rsidR="004B6172">
        <w:rPr>
          <w:rFonts w:ascii="Arial" w:hAnsi="Arial" w:cs="Arial"/>
          <w:sz w:val="24"/>
          <w:szCs w:val="24"/>
        </w:rPr>
        <w:t>P</w:t>
      </w:r>
      <w:r w:rsidRPr="00866D42">
        <w:rPr>
          <w:rFonts w:ascii="Arial" w:hAnsi="Arial" w:cs="Arial"/>
          <w:sz w:val="24"/>
          <w:szCs w:val="24"/>
        </w:rPr>
        <w:t xml:space="preserve">latformy i przekaże Zamawiającemu wszystkie dane umożliwiające przedłużenie rejestracji domeny we własnym zakresie po tym okresie. </w:t>
      </w:r>
    </w:p>
    <w:p w14:paraId="506B0071" w14:textId="77777777" w:rsidR="00BB014A" w:rsidRPr="00866D42" w:rsidRDefault="00BB014A" w:rsidP="00866D42">
      <w:pPr>
        <w:pStyle w:val="Akapitzlist"/>
        <w:numPr>
          <w:ilvl w:val="3"/>
          <w:numId w:val="56"/>
        </w:numPr>
        <w:tabs>
          <w:tab w:val="left" w:pos="129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Wykonawca zapewni też hosting domeny, wymienionej w ust. 4, z Platformą na wirtualnym serwerze na okres gwarancji funkcjonalności platformy. </w:t>
      </w:r>
    </w:p>
    <w:p w14:paraId="6E36CF52" w14:textId="77777777" w:rsidR="00BB014A" w:rsidRPr="00866D42" w:rsidRDefault="00BB014A" w:rsidP="00866D42">
      <w:pPr>
        <w:pStyle w:val="Akapitzlist"/>
        <w:numPr>
          <w:ilvl w:val="3"/>
          <w:numId w:val="56"/>
        </w:numPr>
        <w:tabs>
          <w:tab w:val="left" w:pos="129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Po akceptacji Platformy i stwierdzeniu przez Zamawiającego należytego wykonania Platformy, zostanie przeprowadzony w siedzibie Zamawiającego instruktaż dla użytkowników i administratorów Platformy. Termin przeprowadzenia instruktażu zostanie uzgodniony z Wykonawcą w trybie roboczym. </w:t>
      </w:r>
    </w:p>
    <w:p w14:paraId="33246A9A" w14:textId="77777777" w:rsidR="00BB014A" w:rsidRPr="00866D42" w:rsidRDefault="00BB014A" w:rsidP="00866D42">
      <w:pPr>
        <w:pStyle w:val="Akapitzlist"/>
        <w:numPr>
          <w:ilvl w:val="3"/>
          <w:numId w:val="56"/>
        </w:numPr>
        <w:tabs>
          <w:tab w:val="left" w:pos="129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W przypadku stwierdzenia nienależytego wykonania dostawy i wdrożenia Platformy Zamawiający wyznaczy Wykonawcy 5 dniowy termin do należytego wykonania dostawy i wdrożenia Platformy z zagrożeniem, że po upływie tego terminu będzie uprawniony do odstąpienia od umowy z przyczyn, za które odpowiada Wykonawca. </w:t>
      </w:r>
    </w:p>
    <w:p w14:paraId="69E131A9" w14:textId="77777777" w:rsidR="00BB014A" w:rsidRPr="00866D42" w:rsidRDefault="00BB014A" w:rsidP="00866D42">
      <w:pPr>
        <w:pStyle w:val="Akapitzlist"/>
        <w:numPr>
          <w:ilvl w:val="3"/>
          <w:numId w:val="56"/>
        </w:numPr>
        <w:tabs>
          <w:tab w:val="left" w:pos="129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Protokół odbioru Platformy, zostanie podpisany przez upoważnionych przedstawicieli Stron w dwóch egzemplarzach po jednym dla każdej ze Stron, w formie pisemnej. </w:t>
      </w:r>
    </w:p>
    <w:p w14:paraId="2548508A" w14:textId="51D428E3" w:rsidR="00BB014A" w:rsidRPr="00866D42" w:rsidRDefault="00BB014A" w:rsidP="00866D42">
      <w:pPr>
        <w:pStyle w:val="Akapitzlist"/>
        <w:numPr>
          <w:ilvl w:val="3"/>
          <w:numId w:val="56"/>
        </w:numPr>
        <w:tabs>
          <w:tab w:val="left" w:pos="129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Odbiór końcowy dostawy i wdrożenia ma na celu potwierdzenie spełnienia przez Wykonawcę całości zobowiązań, w szczególności wykonania i funkcjonalności Platformy. Zamawiający ma prawo do weryfikacji należytego wykonania </w:t>
      </w:r>
      <w:r w:rsidR="004B6172">
        <w:rPr>
          <w:rFonts w:ascii="Arial" w:hAnsi="Arial" w:cs="Arial"/>
          <w:sz w:val="24"/>
          <w:szCs w:val="24"/>
        </w:rPr>
        <w:t>u</w:t>
      </w:r>
      <w:r w:rsidRPr="00866D42">
        <w:rPr>
          <w:rFonts w:ascii="Arial" w:hAnsi="Arial" w:cs="Arial"/>
          <w:sz w:val="24"/>
          <w:szCs w:val="24"/>
        </w:rPr>
        <w:t xml:space="preserve">mowy dowolną metodą, w tym także z wykorzystaniem zewnętrznego audytora. </w:t>
      </w:r>
    </w:p>
    <w:p w14:paraId="467EB12C" w14:textId="44B9601C" w:rsidR="00BB014A" w:rsidRPr="00866D42" w:rsidRDefault="00BB014A" w:rsidP="00866D42">
      <w:pPr>
        <w:pStyle w:val="Akapitzlist"/>
        <w:numPr>
          <w:ilvl w:val="3"/>
          <w:numId w:val="56"/>
        </w:numPr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Dokonanie odbioru nie wpływa na możliwość skorzystania przez Zamawiającego z uprawnień przysługujących mu na mocy przepisów prawa lub postanowień </w:t>
      </w:r>
      <w:r w:rsidR="004B6172">
        <w:rPr>
          <w:rFonts w:ascii="Arial" w:hAnsi="Arial" w:cs="Arial"/>
          <w:sz w:val="24"/>
          <w:szCs w:val="24"/>
        </w:rPr>
        <w:t>u</w:t>
      </w:r>
      <w:r w:rsidRPr="00866D42">
        <w:rPr>
          <w:rFonts w:ascii="Arial" w:hAnsi="Arial" w:cs="Arial"/>
          <w:sz w:val="24"/>
          <w:szCs w:val="24"/>
        </w:rPr>
        <w:t xml:space="preserve">mowy w przypadku nienależytego wykonania </w:t>
      </w:r>
      <w:r w:rsidR="004B6172">
        <w:rPr>
          <w:rFonts w:ascii="Arial" w:hAnsi="Arial" w:cs="Arial"/>
          <w:sz w:val="24"/>
          <w:szCs w:val="24"/>
        </w:rPr>
        <w:t>u</w:t>
      </w:r>
      <w:r w:rsidRPr="00866D42">
        <w:rPr>
          <w:rFonts w:ascii="Arial" w:hAnsi="Arial" w:cs="Arial"/>
          <w:sz w:val="24"/>
          <w:szCs w:val="24"/>
        </w:rPr>
        <w:t xml:space="preserve">mowy, a w szczególności prawa do naliczenia kar umownych, dochodzenia odszkodowania oraz odstąpienia od </w:t>
      </w:r>
      <w:r w:rsidR="004B6172">
        <w:rPr>
          <w:rFonts w:ascii="Arial" w:hAnsi="Arial" w:cs="Arial"/>
          <w:sz w:val="24"/>
          <w:szCs w:val="24"/>
        </w:rPr>
        <w:t>u</w:t>
      </w:r>
      <w:r w:rsidRPr="00866D42">
        <w:rPr>
          <w:rFonts w:ascii="Arial" w:hAnsi="Arial" w:cs="Arial"/>
          <w:sz w:val="24"/>
          <w:szCs w:val="24"/>
        </w:rPr>
        <w:t xml:space="preserve">mowy, jeżeli fakt nienależytego wykonania </w:t>
      </w:r>
      <w:r w:rsidR="004B6172">
        <w:rPr>
          <w:rFonts w:ascii="Arial" w:hAnsi="Arial" w:cs="Arial"/>
          <w:sz w:val="24"/>
          <w:szCs w:val="24"/>
        </w:rPr>
        <w:t>u</w:t>
      </w:r>
      <w:r w:rsidRPr="00866D42">
        <w:rPr>
          <w:rFonts w:ascii="Arial" w:hAnsi="Arial" w:cs="Arial"/>
          <w:sz w:val="24"/>
          <w:szCs w:val="24"/>
        </w:rPr>
        <w:t xml:space="preserve">mowy zostanie ujawniony w trakcie realizacji umowy. </w:t>
      </w:r>
    </w:p>
    <w:p w14:paraId="243E0EEA" w14:textId="77777777" w:rsidR="00BB014A" w:rsidRPr="00866D42" w:rsidRDefault="00BB014A" w:rsidP="00866D42">
      <w:pPr>
        <w:pStyle w:val="Akapitzlist"/>
        <w:numPr>
          <w:ilvl w:val="3"/>
          <w:numId w:val="56"/>
        </w:numPr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Zamawiający nie przewiduje odbioru Przedmiotu umowy w częściach. </w:t>
      </w:r>
    </w:p>
    <w:p w14:paraId="4E3E0391" w14:textId="77777777" w:rsidR="00BB014A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</w:p>
    <w:p w14:paraId="0BA4033C" w14:textId="484DDCA5" w:rsidR="00BB014A" w:rsidRPr="00866D42" w:rsidRDefault="00BB014A" w:rsidP="004B6172">
      <w:pPr>
        <w:pStyle w:val="Akapitzlist"/>
        <w:spacing w:after="0" w:line="240" w:lineRule="auto"/>
        <w:ind w:left="567"/>
        <w:jc w:val="center"/>
        <w:rPr>
          <w:rFonts w:ascii="Arial" w:hAnsi="Arial" w:cs="Arial"/>
          <w:b/>
          <w:bCs/>
          <w:sz w:val="24"/>
          <w:szCs w:val="24"/>
        </w:rPr>
      </w:pPr>
      <w:r w:rsidRPr="00866D42">
        <w:rPr>
          <w:rFonts w:ascii="Arial" w:hAnsi="Arial" w:cs="Arial"/>
          <w:b/>
          <w:bCs/>
          <w:sz w:val="24"/>
          <w:szCs w:val="24"/>
        </w:rPr>
        <w:lastRenderedPageBreak/>
        <w:t>§ 5</w:t>
      </w:r>
    </w:p>
    <w:p w14:paraId="47E87535" w14:textId="4D06AA20" w:rsidR="00BB014A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1. Strony przewidują następujące możliwości zmiany </w:t>
      </w:r>
      <w:r w:rsidR="004B6172">
        <w:rPr>
          <w:rFonts w:ascii="Arial" w:hAnsi="Arial" w:cs="Arial"/>
          <w:sz w:val="24"/>
          <w:szCs w:val="24"/>
        </w:rPr>
        <w:t>u</w:t>
      </w:r>
      <w:r w:rsidRPr="00866D42">
        <w:rPr>
          <w:rFonts w:ascii="Arial" w:hAnsi="Arial" w:cs="Arial"/>
          <w:sz w:val="24"/>
          <w:szCs w:val="24"/>
        </w:rPr>
        <w:t xml:space="preserve">mowy: </w:t>
      </w:r>
    </w:p>
    <w:p w14:paraId="64D07B78" w14:textId="2E1B1D89" w:rsidR="00BB014A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>1) zmiana danych podmiotowych Wykonawcy i Zamawiającego (np. w wyniku przekształcenia, przejęcia itp.),</w:t>
      </w:r>
    </w:p>
    <w:p w14:paraId="1171C6B6" w14:textId="3D51D4D5" w:rsidR="00BB014A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2) zmiany terminu wykonania </w:t>
      </w:r>
      <w:r w:rsidR="00AC7411">
        <w:rPr>
          <w:rFonts w:ascii="Arial" w:hAnsi="Arial" w:cs="Arial"/>
          <w:sz w:val="24"/>
          <w:szCs w:val="24"/>
        </w:rPr>
        <w:t>u</w:t>
      </w:r>
      <w:r w:rsidRPr="00866D42">
        <w:rPr>
          <w:rFonts w:ascii="Arial" w:hAnsi="Arial" w:cs="Arial"/>
          <w:sz w:val="24"/>
          <w:szCs w:val="24"/>
        </w:rPr>
        <w:t xml:space="preserve">mowy – gdy z powodu działania siły wyższej nie jest możliwe wykonanie Przedmiotu </w:t>
      </w:r>
      <w:r w:rsidR="00AC7411">
        <w:rPr>
          <w:rFonts w:ascii="Arial" w:hAnsi="Arial" w:cs="Arial"/>
          <w:sz w:val="24"/>
          <w:szCs w:val="24"/>
        </w:rPr>
        <w:t>u</w:t>
      </w:r>
      <w:r w:rsidRPr="00866D42">
        <w:rPr>
          <w:rFonts w:ascii="Arial" w:hAnsi="Arial" w:cs="Arial"/>
          <w:sz w:val="24"/>
          <w:szCs w:val="24"/>
        </w:rPr>
        <w:t>mowy w umówionym terminie</w:t>
      </w:r>
      <w:r w:rsidR="004B6172">
        <w:rPr>
          <w:rFonts w:ascii="Arial" w:hAnsi="Arial" w:cs="Arial"/>
          <w:sz w:val="24"/>
          <w:szCs w:val="24"/>
        </w:rPr>
        <w:t xml:space="preserve"> </w:t>
      </w:r>
      <w:r w:rsidRPr="00866D42">
        <w:rPr>
          <w:rFonts w:ascii="Arial" w:hAnsi="Arial" w:cs="Arial"/>
          <w:sz w:val="24"/>
          <w:szCs w:val="24"/>
        </w:rPr>
        <w:t xml:space="preserve">bądź gdy niewykonanie </w:t>
      </w:r>
      <w:r w:rsidR="00AC7411">
        <w:rPr>
          <w:rFonts w:ascii="Arial" w:hAnsi="Arial" w:cs="Arial"/>
          <w:sz w:val="24"/>
          <w:szCs w:val="24"/>
        </w:rPr>
        <w:t>u</w:t>
      </w:r>
      <w:r w:rsidRPr="00866D42">
        <w:rPr>
          <w:rFonts w:ascii="Arial" w:hAnsi="Arial" w:cs="Arial"/>
          <w:sz w:val="24"/>
          <w:szCs w:val="24"/>
        </w:rPr>
        <w:t xml:space="preserve">mowy w terminie wyniknie z przyczyn leżących po stronie Zamawiającego, </w:t>
      </w:r>
    </w:p>
    <w:p w14:paraId="51BB93DC" w14:textId="582F73F9" w:rsidR="00BB014A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2. Zmiana postanowień </w:t>
      </w:r>
      <w:r w:rsidR="00AC7411">
        <w:rPr>
          <w:rFonts w:ascii="Arial" w:hAnsi="Arial" w:cs="Arial"/>
          <w:sz w:val="24"/>
          <w:szCs w:val="24"/>
        </w:rPr>
        <w:t>u</w:t>
      </w:r>
      <w:r w:rsidRPr="00866D42">
        <w:rPr>
          <w:rFonts w:ascii="Arial" w:hAnsi="Arial" w:cs="Arial"/>
          <w:sz w:val="24"/>
          <w:szCs w:val="24"/>
        </w:rPr>
        <w:t xml:space="preserve">mowy wymaga formy pisemnej, pod rygorem nieważności. </w:t>
      </w:r>
    </w:p>
    <w:p w14:paraId="1B0A34E1" w14:textId="77777777" w:rsidR="00BB014A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3. Zmiany mogą być dokonane na pisemny uzasadniony wniosek Wykonawcy lub Zamawiającego. </w:t>
      </w:r>
    </w:p>
    <w:p w14:paraId="6F9F329D" w14:textId="31FD98D8" w:rsidR="00BB014A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4. Niezwłocznie w odpowiedzi na wniosek o dokonanie zmiany </w:t>
      </w:r>
      <w:r w:rsidR="00AC7411">
        <w:rPr>
          <w:rFonts w:ascii="Arial" w:hAnsi="Arial" w:cs="Arial"/>
          <w:sz w:val="24"/>
          <w:szCs w:val="24"/>
        </w:rPr>
        <w:t>u</w:t>
      </w:r>
      <w:r w:rsidRPr="00866D42">
        <w:rPr>
          <w:rFonts w:ascii="Arial" w:hAnsi="Arial" w:cs="Arial"/>
          <w:sz w:val="24"/>
          <w:szCs w:val="24"/>
        </w:rPr>
        <w:t xml:space="preserve">mowy składany przez Zamawiającego lub wraz z wnioskiem o dokonanie takiej zmiany składanym przez Wykonawcę, Wykonawca przedłoży Zamawiającemu informację na temat ewentualnej konieczności lub celowości wstrzymania określonych prac objętych </w:t>
      </w:r>
      <w:r w:rsidR="00AC7411">
        <w:rPr>
          <w:rFonts w:ascii="Arial" w:hAnsi="Arial" w:cs="Arial"/>
          <w:sz w:val="24"/>
          <w:szCs w:val="24"/>
        </w:rPr>
        <w:t>u</w:t>
      </w:r>
      <w:r w:rsidRPr="00866D42">
        <w:rPr>
          <w:rFonts w:ascii="Arial" w:hAnsi="Arial" w:cs="Arial"/>
          <w:sz w:val="24"/>
          <w:szCs w:val="24"/>
        </w:rPr>
        <w:t xml:space="preserve">mową, na czas dalszych prac nad proponowaną zmianą oraz na temat ewentualnego wpływy proponowanej zmiany na zakres prac objętych </w:t>
      </w:r>
      <w:r w:rsidR="00AC7411">
        <w:rPr>
          <w:rFonts w:ascii="Arial" w:hAnsi="Arial" w:cs="Arial"/>
          <w:sz w:val="24"/>
          <w:szCs w:val="24"/>
        </w:rPr>
        <w:t>u</w:t>
      </w:r>
      <w:r w:rsidRPr="00866D42">
        <w:rPr>
          <w:rFonts w:ascii="Arial" w:hAnsi="Arial" w:cs="Arial"/>
          <w:sz w:val="24"/>
          <w:szCs w:val="24"/>
        </w:rPr>
        <w:t xml:space="preserve">mową i zakresu funkcjonalnego Platformy. </w:t>
      </w:r>
    </w:p>
    <w:p w14:paraId="76A4C590" w14:textId="77777777" w:rsidR="00BB014A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5B6A58A2" w14:textId="4F0DE09F" w:rsidR="00BB014A" w:rsidRPr="00866D42" w:rsidRDefault="00BB014A" w:rsidP="00AC7411">
      <w:pPr>
        <w:pStyle w:val="Akapitzlist"/>
        <w:spacing w:after="0" w:line="240" w:lineRule="auto"/>
        <w:ind w:left="567"/>
        <w:jc w:val="center"/>
        <w:rPr>
          <w:rFonts w:ascii="Arial" w:hAnsi="Arial" w:cs="Arial"/>
          <w:b/>
          <w:bCs/>
          <w:sz w:val="24"/>
          <w:szCs w:val="24"/>
        </w:rPr>
      </w:pPr>
      <w:r w:rsidRPr="00866D42">
        <w:rPr>
          <w:rFonts w:ascii="Arial" w:hAnsi="Arial" w:cs="Arial"/>
          <w:b/>
          <w:bCs/>
          <w:sz w:val="24"/>
          <w:szCs w:val="24"/>
        </w:rPr>
        <w:t>§ 6</w:t>
      </w:r>
    </w:p>
    <w:p w14:paraId="6D1A219D" w14:textId="77777777" w:rsidR="00BB014A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33DE526B" w14:textId="117041AE" w:rsidR="00BB014A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1. Łączne, maksymalne wynagrodzenie za realizację zamówienia, należne Wykonawcy z tytułu należytego wykonania przedmiotu umowy, o którym mowa w § 1 ust. </w:t>
      </w:r>
      <w:r w:rsidR="00B33908" w:rsidRPr="00866D42">
        <w:rPr>
          <w:rFonts w:ascii="Arial" w:hAnsi="Arial" w:cs="Arial"/>
          <w:sz w:val="24"/>
          <w:szCs w:val="24"/>
        </w:rPr>
        <w:t>2</w:t>
      </w:r>
      <w:r w:rsidRPr="00866D42">
        <w:rPr>
          <w:rFonts w:ascii="Arial" w:hAnsi="Arial" w:cs="Arial"/>
          <w:sz w:val="24"/>
          <w:szCs w:val="24"/>
        </w:rPr>
        <w:t xml:space="preserve">, zgodnie ze złożoną ofertą wynosi ………. zł netto (słownie netto: ………………… złotych …/100) + podatek VAT 23 % w wysokości ……….. zł tj. brutto …….. zł (słownie złotych brutto: …………………………. złote …./100) i zawiera wszystkie składniki cenotwórcze. </w:t>
      </w:r>
    </w:p>
    <w:p w14:paraId="4F6E0B8E" w14:textId="4ADADBEF" w:rsidR="004545DC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>2. Wynagrodzenie określone w ust. 1 płatne będzie</w:t>
      </w:r>
      <w:r w:rsidR="004545DC" w:rsidRPr="00866D42">
        <w:rPr>
          <w:rFonts w:ascii="Arial" w:hAnsi="Arial" w:cs="Arial"/>
          <w:sz w:val="24"/>
          <w:szCs w:val="24"/>
        </w:rPr>
        <w:t xml:space="preserve"> jednorazowo, </w:t>
      </w:r>
      <w:r w:rsidRPr="00866D42">
        <w:rPr>
          <w:rFonts w:ascii="Arial" w:hAnsi="Arial" w:cs="Arial"/>
          <w:sz w:val="24"/>
          <w:szCs w:val="24"/>
        </w:rPr>
        <w:t xml:space="preserve">po </w:t>
      </w:r>
      <w:r w:rsidR="00B33908" w:rsidRPr="00866D42">
        <w:rPr>
          <w:rFonts w:ascii="Arial" w:hAnsi="Arial" w:cs="Arial"/>
          <w:sz w:val="24"/>
          <w:szCs w:val="24"/>
        </w:rPr>
        <w:t xml:space="preserve">wdrożeniu Platformy, o której mowa w §1 ust. 2 </w:t>
      </w:r>
      <w:r w:rsidRPr="00866D42">
        <w:rPr>
          <w:rFonts w:ascii="Arial" w:hAnsi="Arial" w:cs="Arial"/>
          <w:sz w:val="24"/>
          <w:szCs w:val="24"/>
        </w:rPr>
        <w:t xml:space="preserve">i </w:t>
      </w:r>
      <w:r w:rsidR="004545DC" w:rsidRPr="00866D42">
        <w:rPr>
          <w:rFonts w:ascii="Arial" w:hAnsi="Arial" w:cs="Arial"/>
          <w:sz w:val="24"/>
          <w:szCs w:val="24"/>
        </w:rPr>
        <w:t>podpisaniu protokołu odbioru</w:t>
      </w:r>
      <w:r w:rsidRPr="00866D42">
        <w:rPr>
          <w:rFonts w:ascii="Arial" w:hAnsi="Arial" w:cs="Arial"/>
          <w:sz w:val="24"/>
          <w:szCs w:val="24"/>
        </w:rPr>
        <w:t xml:space="preserve">, w terminie 30 dni od dnia doręczenia Zamawiającemu faktury bądź rachunku. </w:t>
      </w:r>
    </w:p>
    <w:p w14:paraId="276836C3" w14:textId="77777777" w:rsidR="004545DC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3. Wynagrodzenie wskazane w ust. 1 pokrywa wszelkie koszty, jakie poniesie Wykonawca w związku z wykonywaniem umowy i stanowi górną granicę odpowiedzialności finansowej Zamawiającego. </w:t>
      </w:r>
    </w:p>
    <w:p w14:paraId="5F287EC8" w14:textId="57B4B246" w:rsidR="004545DC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4. Wynagrodzenie obejmuje także wynagrodzenie za przeniesienie autorskich praw majątkowych i wyłącznych praw zezwalania na wykonywanie zależnych praw autorskich, za udzielenie licencji oraz udzielenie Zamawiającemu innych uprawnień wskazanych w treści </w:t>
      </w:r>
      <w:r w:rsidR="00AC7411">
        <w:rPr>
          <w:rFonts w:ascii="Arial" w:hAnsi="Arial" w:cs="Arial"/>
          <w:sz w:val="24"/>
          <w:szCs w:val="24"/>
        </w:rPr>
        <w:t>u</w:t>
      </w:r>
      <w:r w:rsidRPr="00866D42">
        <w:rPr>
          <w:rFonts w:ascii="Arial" w:hAnsi="Arial" w:cs="Arial"/>
          <w:sz w:val="24"/>
          <w:szCs w:val="24"/>
        </w:rPr>
        <w:t xml:space="preserve">mowy. </w:t>
      </w:r>
    </w:p>
    <w:p w14:paraId="773A1D4D" w14:textId="7D9730C9" w:rsidR="004545DC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5. W przypadku zmian stawki podatku od towarów i usług, które wejdą w życie po dniu zawarcia </w:t>
      </w:r>
      <w:r w:rsidR="00AC7411">
        <w:rPr>
          <w:rFonts w:ascii="Arial" w:hAnsi="Arial" w:cs="Arial"/>
          <w:sz w:val="24"/>
          <w:szCs w:val="24"/>
        </w:rPr>
        <w:t>u</w:t>
      </w:r>
      <w:r w:rsidRPr="00866D42">
        <w:rPr>
          <w:rFonts w:ascii="Arial" w:hAnsi="Arial" w:cs="Arial"/>
          <w:sz w:val="24"/>
          <w:szCs w:val="24"/>
        </w:rPr>
        <w:t xml:space="preserve">mowy, wartość brutto przedmiotu umowy zostanie automatycznie zmieniona w wyniku zastosowania zmienionej stawki podatku. Strony uzgadniają, że powyższa zmiana będzie miała zastosowanie wyłącznie w odniesieniu do części Wynagrodzenia objętego fakturami wystawionymi po dacie wejścia w życie zmiany przepisów prawa wprowadzających nowe stawki podatku od towarów i usług. </w:t>
      </w:r>
    </w:p>
    <w:p w14:paraId="3AEBA07B" w14:textId="77777777" w:rsidR="004545DC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6. Dniem zapłaty jest dzień obciążenia rachunku bankowego Zamawiającego. </w:t>
      </w:r>
    </w:p>
    <w:p w14:paraId="2FA3B96D" w14:textId="5728FEF6" w:rsidR="002A1969" w:rsidRPr="00866D42" w:rsidRDefault="002A1969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>7.Wykonawca wystawi fakturę wg wzoru:</w:t>
      </w:r>
    </w:p>
    <w:p w14:paraId="370D6470" w14:textId="77777777" w:rsidR="002A1969" w:rsidRPr="00866D42" w:rsidRDefault="002A1969" w:rsidP="00866D42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>Nabywca:</w:t>
      </w:r>
    </w:p>
    <w:p w14:paraId="17D2EE5D" w14:textId="77777777" w:rsidR="002A1969" w:rsidRPr="00866D42" w:rsidRDefault="002A1969" w:rsidP="00866D42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>Powiat Wieluński</w:t>
      </w:r>
    </w:p>
    <w:p w14:paraId="120F18D1" w14:textId="77777777" w:rsidR="002A1969" w:rsidRPr="00866D42" w:rsidRDefault="002A1969" w:rsidP="00866D42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>Pl. Kazimierza Wielkiego 2, 98-300 Wieluń</w:t>
      </w:r>
    </w:p>
    <w:p w14:paraId="6837B1C9" w14:textId="77777777" w:rsidR="002A1969" w:rsidRPr="00866D42" w:rsidRDefault="002A1969" w:rsidP="00866D42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>NIP: 832-17-93-787</w:t>
      </w:r>
    </w:p>
    <w:p w14:paraId="3BAC5E23" w14:textId="77777777" w:rsidR="002A1969" w:rsidRPr="00866D42" w:rsidRDefault="002A1969" w:rsidP="00866D42">
      <w:pPr>
        <w:spacing w:after="0" w:line="240" w:lineRule="auto"/>
        <w:ind w:left="426" w:firstLine="282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>Odbiorca i płatnik:</w:t>
      </w:r>
    </w:p>
    <w:p w14:paraId="5BECD72F" w14:textId="2648B674" w:rsidR="002A1969" w:rsidRPr="00866D42" w:rsidRDefault="002A1969" w:rsidP="00866D42">
      <w:pPr>
        <w:spacing w:after="0" w:line="240" w:lineRule="auto"/>
        <w:ind w:left="709"/>
        <w:jc w:val="both"/>
        <w:rPr>
          <w:rFonts w:ascii="Arial" w:hAnsi="Arial" w:cs="Arial"/>
          <w:color w:val="EE0000"/>
          <w:sz w:val="24"/>
          <w:szCs w:val="24"/>
        </w:rPr>
      </w:pPr>
      <w:r w:rsidRPr="00866D42">
        <w:rPr>
          <w:rFonts w:ascii="Arial" w:hAnsi="Arial" w:cs="Arial"/>
          <w:color w:val="EE0000"/>
          <w:sz w:val="24"/>
          <w:szCs w:val="24"/>
        </w:rPr>
        <w:t>…………………………………..</w:t>
      </w:r>
    </w:p>
    <w:p w14:paraId="78EEE928" w14:textId="1D9C7F36" w:rsidR="002A1969" w:rsidRPr="00866D42" w:rsidRDefault="002A1969" w:rsidP="00866D42">
      <w:pPr>
        <w:spacing w:after="0" w:line="240" w:lineRule="auto"/>
        <w:ind w:left="709"/>
        <w:jc w:val="both"/>
        <w:rPr>
          <w:rFonts w:ascii="Arial" w:hAnsi="Arial" w:cs="Arial"/>
          <w:color w:val="EE0000"/>
          <w:sz w:val="24"/>
          <w:szCs w:val="24"/>
        </w:rPr>
      </w:pPr>
      <w:r w:rsidRPr="00866D42">
        <w:rPr>
          <w:rFonts w:ascii="Arial" w:hAnsi="Arial" w:cs="Arial"/>
          <w:color w:val="EE0000"/>
          <w:sz w:val="24"/>
          <w:szCs w:val="24"/>
        </w:rPr>
        <w:t>…………………………………….</w:t>
      </w:r>
    </w:p>
    <w:p w14:paraId="7A81834A" w14:textId="2807FA98" w:rsidR="002A1969" w:rsidRPr="00866D42" w:rsidRDefault="002A1969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2FB0EC7C" w14:textId="77777777" w:rsidR="004545DC" w:rsidRPr="00866D42" w:rsidRDefault="004545DC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10DC249A" w14:textId="0EFE3623" w:rsidR="00B33908" w:rsidRPr="00AC7411" w:rsidRDefault="00BB014A" w:rsidP="00AC7411">
      <w:pPr>
        <w:pStyle w:val="Akapitzlist"/>
        <w:spacing w:after="0" w:line="240" w:lineRule="auto"/>
        <w:ind w:left="567"/>
        <w:jc w:val="center"/>
        <w:rPr>
          <w:rFonts w:ascii="Arial" w:hAnsi="Arial" w:cs="Arial"/>
          <w:b/>
          <w:bCs/>
          <w:sz w:val="24"/>
          <w:szCs w:val="24"/>
        </w:rPr>
      </w:pPr>
      <w:r w:rsidRPr="00866D42">
        <w:rPr>
          <w:rFonts w:ascii="Arial" w:hAnsi="Arial" w:cs="Arial"/>
          <w:b/>
          <w:bCs/>
          <w:sz w:val="24"/>
          <w:szCs w:val="24"/>
        </w:rPr>
        <w:lastRenderedPageBreak/>
        <w:t>§ 7</w:t>
      </w:r>
    </w:p>
    <w:p w14:paraId="039676F6" w14:textId="188AFF03" w:rsidR="00942611" w:rsidRPr="00866D42" w:rsidRDefault="00942611" w:rsidP="00001C01">
      <w:pPr>
        <w:pStyle w:val="p1"/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Z chwilą podpisania protokołu odbioru Platformy </w:t>
      </w:r>
      <w:r w:rsidR="00B33908" w:rsidRPr="00001C01">
        <w:rPr>
          <w:rFonts w:ascii="Arial" w:hAnsi="Arial" w:cs="Arial"/>
          <w:sz w:val="24"/>
          <w:szCs w:val="24"/>
        </w:rPr>
        <w:t xml:space="preserve">Wykonawca, w ramach wynagrodzenia określonego w § </w:t>
      </w:r>
      <w:r w:rsidR="00B33908" w:rsidRPr="00866D42">
        <w:rPr>
          <w:rFonts w:ascii="Arial" w:hAnsi="Arial" w:cs="Arial"/>
          <w:sz w:val="24"/>
          <w:szCs w:val="24"/>
        </w:rPr>
        <w:t>6</w:t>
      </w:r>
      <w:r w:rsidR="00B33908" w:rsidRPr="00001C01">
        <w:rPr>
          <w:rFonts w:ascii="Arial" w:hAnsi="Arial" w:cs="Arial"/>
          <w:sz w:val="24"/>
          <w:szCs w:val="24"/>
        </w:rPr>
        <w:t xml:space="preserve"> ust. 1, przenosi na Zamawiającego</w:t>
      </w:r>
      <w:r w:rsidR="00B33908" w:rsidRPr="00866D42">
        <w:rPr>
          <w:rFonts w:ascii="Arial" w:hAnsi="Arial" w:cs="Arial"/>
          <w:sz w:val="24"/>
          <w:szCs w:val="24"/>
        </w:rPr>
        <w:t xml:space="preserve"> </w:t>
      </w:r>
      <w:r w:rsidR="00B33908" w:rsidRPr="00001C01">
        <w:rPr>
          <w:rFonts w:ascii="Arial" w:hAnsi="Arial" w:cs="Arial"/>
          <w:sz w:val="24"/>
          <w:szCs w:val="24"/>
        </w:rPr>
        <w:t>autorskie prawa majątkowe do wszelkich powstałych w wyniku lub w związku z realizacją</w:t>
      </w:r>
      <w:r w:rsidR="00B33908" w:rsidRPr="00866D42">
        <w:rPr>
          <w:rFonts w:ascii="Arial" w:hAnsi="Arial" w:cs="Arial"/>
          <w:sz w:val="24"/>
          <w:szCs w:val="24"/>
        </w:rPr>
        <w:t xml:space="preserve"> </w:t>
      </w:r>
      <w:r w:rsidR="00B33908" w:rsidRPr="00001C01">
        <w:rPr>
          <w:rFonts w:ascii="Arial" w:hAnsi="Arial" w:cs="Arial"/>
          <w:sz w:val="24"/>
          <w:szCs w:val="24"/>
        </w:rPr>
        <w:t>Umowy utworów w rozumieniu ustawy z dnia 4 lutego 1994 r. o prawie autorskim i prawach</w:t>
      </w:r>
      <w:r w:rsidR="00B33908" w:rsidRPr="00866D42">
        <w:rPr>
          <w:rFonts w:ascii="Arial" w:hAnsi="Arial" w:cs="Arial"/>
          <w:sz w:val="24"/>
          <w:szCs w:val="24"/>
        </w:rPr>
        <w:t xml:space="preserve"> </w:t>
      </w:r>
      <w:r w:rsidR="00B33908" w:rsidRPr="00001C01">
        <w:rPr>
          <w:rFonts w:ascii="Arial" w:hAnsi="Arial" w:cs="Arial"/>
          <w:sz w:val="24"/>
          <w:szCs w:val="24"/>
        </w:rPr>
        <w:t xml:space="preserve">pokrewnych zwanych dalej </w:t>
      </w:r>
      <w:r w:rsidR="00AC7411">
        <w:rPr>
          <w:rFonts w:ascii="Arial" w:hAnsi="Arial" w:cs="Arial"/>
          <w:sz w:val="24"/>
          <w:szCs w:val="24"/>
        </w:rPr>
        <w:t>u</w:t>
      </w:r>
      <w:r w:rsidR="00B33908" w:rsidRPr="00001C01">
        <w:rPr>
          <w:rFonts w:ascii="Arial" w:hAnsi="Arial" w:cs="Arial"/>
          <w:sz w:val="24"/>
          <w:szCs w:val="24"/>
        </w:rPr>
        <w:t>tworami</w:t>
      </w:r>
      <w:r w:rsidRPr="00866D42">
        <w:rPr>
          <w:rFonts w:ascii="Arial" w:hAnsi="Arial" w:cs="Arial"/>
          <w:sz w:val="24"/>
          <w:szCs w:val="24"/>
        </w:rPr>
        <w:t>.</w:t>
      </w:r>
    </w:p>
    <w:p w14:paraId="2BBB3327" w14:textId="07DC3B21" w:rsidR="00942611" w:rsidRPr="00AC7411" w:rsidRDefault="00B33908" w:rsidP="00001C01">
      <w:pPr>
        <w:pStyle w:val="p1"/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001C01">
        <w:rPr>
          <w:rFonts w:ascii="Arial" w:hAnsi="Arial" w:cs="Arial"/>
          <w:sz w:val="24"/>
          <w:szCs w:val="24"/>
        </w:rPr>
        <w:t>Przeniesienie praw autorskich, o którym mowa w ust. 1, nastąpi na następujących polach</w:t>
      </w:r>
      <w:r w:rsidR="00AC7411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eksploatacji:</w:t>
      </w:r>
    </w:p>
    <w:p w14:paraId="209ADA7A" w14:textId="110E77F6" w:rsidR="00B33908" w:rsidRPr="00001C01" w:rsidRDefault="00B33908" w:rsidP="00001C01">
      <w:pPr>
        <w:pStyle w:val="p1"/>
        <w:numPr>
          <w:ilvl w:val="0"/>
          <w:numId w:val="58"/>
        </w:numPr>
        <w:jc w:val="both"/>
        <w:rPr>
          <w:rFonts w:ascii="Arial" w:hAnsi="Arial" w:cs="Arial"/>
          <w:sz w:val="24"/>
          <w:szCs w:val="24"/>
        </w:rPr>
      </w:pPr>
      <w:r w:rsidRPr="00001C01">
        <w:rPr>
          <w:rFonts w:ascii="Arial" w:hAnsi="Arial" w:cs="Arial"/>
          <w:sz w:val="24"/>
          <w:szCs w:val="24"/>
        </w:rPr>
        <w:t xml:space="preserve">trwałe lub czasowe utrwalanie i zwielokrotnianie </w:t>
      </w:r>
      <w:r w:rsidR="00AC7411" w:rsidRPr="00AC7411">
        <w:rPr>
          <w:rFonts w:ascii="Arial" w:hAnsi="Arial" w:cs="Arial"/>
          <w:sz w:val="24"/>
          <w:szCs w:val="24"/>
        </w:rPr>
        <w:t>u</w:t>
      </w:r>
      <w:r w:rsidRPr="00001C01">
        <w:rPr>
          <w:rFonts w:ascii="Arial" w:hAnsi="Arial" w:cs="Arial"/>
          <w:sz w:val="24"/>
          <w:szCs w:val="24"/>
        </w:rPr>
        <w:t>tworów w całości lub w części,</w:t>
      </w:r>
      <w:r w:rsidR="00AC7411" w:rsidRPr="00AC7411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jakimikolwiek środkami i w jakiejkolwiek formie, w tym także utrwalanie i</w:t>
      </w:r>
      <w:r w:rsidR="00AC7411" w:rsidRPr="00AC7411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 xml:space="preserve">zwielokrotnianie </w:t>
      </w:r>
      <w:r w:rsidR="00AC7411" w:rsidRPr="00AC7411">
        <w:rPr>
          <w:rFonts w:ascii="Arial" w:hAnsi="Arial" w:cs="Arial"/>
          <w:sz w:val="24"/>
          <w:szCs w:val="24"/>
        </w:rPr>
        <w:t>ut</w:t>
      </w:r>
      <w:r w:rsidRPr="00001C01">
        <w:rPr>
          <w:rFonts w:ascii="Arial" w:hAnsi="Arial" w:cs="Arial"/>
          <w:sz w:val="24"/>
          <w:szCs w:val="24"/>
        </w:rPr>
        <w:t>worów dowolną techniką, w tym techniką zapisu</w:t>
      </w:r>
      <w:r w:rsidR="00AC7411" w:rsidRPr="00AC7411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magnetycznego lub techniką cyfrową, taką jak zapis na płycie CD, DVD, Blu-ray,</w:t>
      </w:r>
      <w:r w:rsidR="00AC7411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urządzeniu z pamięcią flash lub jakimkolwiek innym nośniku pamięci;</w:t>
      </w:r>
    </w:p>
    <w:p w14:paraId="22D68A08" w14:textId="2CB2FD49" w:rsidR="00B33908" w:rsidRPr="00001C01" w:rsidRDefault="00B33908" w:rsidP="00001C01">
      <w:pPr>
        <w:pStyle w:val="p1"/>
        <w:numPr>
          <w:ilvl w:val="0"/>
          <w:numId w:val="58"/>
        </w:numPr>
        <w:jc w:val="both"/>
        <w:rPr>
          <w:rFonts w:ascii="Arial" w:hAnsi="Arial" w:cs="Arial"/>
          <w:sz w:val="24"/>
          <w:szCs w:val="24"/>
        </w:rPr>
      </w:pPr>
      <w:r w:rsidRPr="00001C01">
        <w:rPr>
          <w:rFonts w:ascii="Arial" w:hAnsi="Arial" w:cs="Arial"/>
          <w:sz w:val="24"/>
          <w:szCs w:val="24"/>
        </w:rPr>
        <w:t xml:space="preserve">obrót </w:t>
      </w:r>
      <w:r w:rsidR="00AC7411" w:rsidRPr="00AC7411">
        <w:rPr>
          <w:rFonts w:ascii="Arial" w:hAnsi="Arial" w:cs="Arial"/>
          <w:sz w:val="24"/>
          <w:szCs w:val="24"/>
        </w:rPr>
        <w:t>u</w:t>
      </w:r>
      <w:r w:rsidRPr="00001C01">
        <w:rPr>
          <w:rFonts w:ascii="Arial" w:hAnsi="Arial" w:cs="Arial"/>
          <w:sz w:val="24"/>
          <w:szCs w:val="24"/>
        </w:rPr>
        <w:t>tworami, w tym wprowadzanie do obrotu, użyczanie lub najem Utworów, a</w:t>
      </w:r>
      <w:r w:rsidR="00AC7411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 xml:space="preserve">także rozpowszechnianie </w:t>
      </w:r>
      <w:r w:rsidR="00AC7411" w:rsidRPr="00AC7411">
        <w:rPr>
          <w:rFonts w:ascii="Arial" w:hAnsi="Arial" w:cs="Arial"/>
          <w:sz w:val="24"/>
          <w:szCs w:val="24"/>
        </w:rPr>
        <w:t>u</w:t>
      </w:r>
      <w:r w:rsidRPr="00001C01">
        <w:rPr>
          <w:rFonts w:ascii="Arial" w:hAnsi="Arial" w:cs="Arial"/>
          <w:sz w:val="24"/>
          <w:szCs w:val="24"/>
        </w:rPr>
        <w:t>tworów w inny sposób, w tym jego publiczne</w:t>
      </w:r>
    </w:p>
    <w:p w14:paraId="7E432CA3" w14:textId="7A70A8BC" w:rsidR="00B33908" w:rsidRPr="00001C01" w:rsidRDefault="00B33908" w:rsidP="00001C01">
      <w:pPr>
        <w:pStyle w:val="p1"/>
        <w:numPr>
          <w:ilvl w:val="0"/>
          <w:numId w:val="58"/>
        </w:numPr>
        <w:jc w:val="both"/>
        <w:rPr>
          <w:rFonts w:ascii="Arial" w:hAnsi="Arial" w:cs="Arial"/>
          <w:sz w:val="24"/>
          <w:szCs w:val="24"/>
        </w:rPr>
      </w:pPr>
      <w:r w:rsidRPr="00001C01">
        <w:rPr>
          <w:rFonts w:ascii="Arial" w:hAnsi="Arial" w:cs="Arial"/>
          <w:sz w:val="24"/>
          <w:szCs w:val="24"/>
        </w:rPr>
        <w:t>wykonywanie, wystawianie, wyświetlanie, odtwarzanie, a także publiczne</w:t>
      </w:r>
      <w:r w:rsidR="00AC7411" w:rsidRPr="00AC7411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udostępnianie w taki sposób, aby każdy mógł mieć do nich dostęp w miejscu i w</w:t>
      </w:r>
      <w:r w:rsidR="00AC7411" w:rsidRPr="00AC7411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czasie przez siebie wybranym.</w:t>
      </w:r>
    </w:p>
    <w:p w14:paraId="12C6EEF0" w14:textId="6F8A9844" w:rsidR="00B33908" w:rsidRPr="00001C01" w:rsidRDefault="00B33908" w:rsidP="00001C01">
      <w:pPr>
        <w:pStyle w:val="p1"/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001C01">
        <w:rPr>
          <w:rFonts w:ascii="Arial" w:hAnsi="Arial" w:cs="Arial"/>
          <w:sz w:val="24"/>
          <w:szCs w:val="24"/>
        </w:rPr>
        <w:t xml:space="preserve">Z chwilą </w:t>
      </w:r>
      <w:r w:rsidR="00942611" w:rsidRPr="00866D42">
        <w:rPr>
          <w:rFonts w:ascii="Arial" w:hAnsi="Arial" w:cs="Arial"/>
          <w:sz w:val="24"/>
          <w:szCs w:val="24"/>
        </w:rPr>
        <w:t xml:space="preserve">podpisania protokołu odbioru Platformy Wykonawca w ramach wynagrodzenia określonego w §6 ust. 1 </w:t>
      </w:r>
      <w:r w:rsidRPr="00001C01">
        <w:rPr>
          <w:rFonts w:ascii="Arial" w:hAnsi="Arial" w:cs="Arial"/>
          <w:sz w:val="24"/>
          <w:szCs w:val="24"/>
        </w:rPr>
        <w:t>przenosi na Zamawiającego:</w:t>
      </w:r>
    </w:p>
    <w:p w14:paraId="25295767" w14:textId="3D071C57" w:rsidR="00B33908" w:rsidRPr="00001C01" w:rsidRDefault="00B33908" w:rsidP="00001C01">
      <w:pPr>
        <w:pStyle w:val="p1"/>
        <w:numPr>
          <w:ilvl w:val="0"/>
          <w:numId w:val="60"/>
        </w:numPr>
        <w:jc w:val="both"/>
        <w:rPr>
          <w:rFonts w:ascii="Arial" w:hAnsi="Arial" w:cs="Arial"/>
          <w:sz w:val="24"/>
          <w:szCs w:val="24"/>
        </w:rPr>
      </w:pPr>
      <w:r w:rsidRPr="00001C01">
        <w:rPr>
          <w:rFonts w:ascii="Arial" w:hAnsi="Arial" w:cs="Arial"/>
          <w:sz w:val="24"/>
          <w:szCs w:val="24"/>
        </w:rPr>
        <w:t>prawo zezwalania na wykonywanie zależnych praw autorskich do wszelkich</w:t>
      </w:r>
      <w:r w:rsidR="00AC7411" w:rsidRPr="00AC7411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 xml:space="preserve">opracowań </w:t>
      </w:r>
      <w:r w:rsidR="00AC7411" w:rsidRPr="00AC7411">
        <w:rPr>
          <w:rFonts w:ascii="Arial" w:hAnsi="Arial" w:cs="Arial"/>
          <w:sz w:val="24"/>
          <w:szCs w:val="24"/>
        </w:rPr>
        <w:t>u</w:t>
      </w:r>
      <w:r w:rsidRPr="00001C01">
        <w:rPr>
          <w:rFonts w:ascii="Arial" w:hAnsi="Arial" w:cs="Arial"/>
          <w:sz w:val="24"/>
          <w:szCs w:val="24"/>
        </w:rPr>
        <w:t>tworów (lub ich poszczególnych elementów), tj. prawo zezwalania na</w:t>
      </w:r>
      <w:r w:rsidR="00AC7411" w:rsidRPr="00AC7411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rozporządzanie i korzystanie z takich opracowań na polach eksploatacji wskazanych</w:t>
      </w:r>
      <w:r w:rsidR="00AC7411" w:rsidRPr="00AC7411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w ust. 2;</w:t>
      </w:r>
    </w:p>
    <w:p w14:paraId="3EC1B93E" w14:textId="75A93993" w:rsidR="00B33908" w:rsidRPr="00001C01" w:rsidRDefault="00B33908" w:rsidP="00001C01">
      <w:pPr>
        <w:pStyle w:val="p1"/>
        <w:numPr>
          <w:ilvl w:val="0"/>
          <w:numId w:val="60"/>
        </w:numPr>
        <w:jc w:val="both"/>
        <w:rPr>
          <w:rFonts w:ascii="Arial" w:hAnsi="Arial" w:cs="Arial"/>
          <w:sz w:val="24"/>
          <w:szCs w:val="24"/>
        </w:rPr>
      </w:pPr>
      <w:r w:rsidRPr="00001C01">
        <w:rPr>
          <w:rFonts w:ascii="Arial" w:hAnsi="Arial" w:cs="Arial"/>
          <w:sz w:val="24"/>
          <w:szCs w:val="24"/>
        </w:rPr>
        <w:t>własność wydanych Zamawiającemu nośników, na których zostały utrwalone</w:t>
      </w:r>
      <w:r w:rsidR="00AC7411" w:rsidRPr="00AC7411">
        <w:rPr>
          <w:rFonts w:ascii="Arial" w:hAnsi="Arial" w:cs="Arial"/>
          <w:sz w:val="24"/>
          <w:szCs w:val="24"/>
        </w:rPr>
        <w:t xml:space="preserve"> </w:t>
      </w:r>
      <w:r w:rsidR="00AC7411">
        <w:rPr>
          <w:rFonts w:ascii="Arial" w:hAnsi="Arial" w:cs="Arial"/>
          <w:sz w:val="24"/>
          <w:szCs w:val="24"/>
        </w:rPr>
        <w:t>u</w:t>
      </w:r>
      <w:r w:rsidRPr="00001C01">
        <w:rPr>
          <w:rFonts w:ascii="Arial" w:hAnsi="Arial" w:cs="Arial"/>
          <w:sz w:val="24"/>
          <w:szCs w:val="24"/>
        </w:rPr>
        <w:t>twory (lub ich poszczególne elementy).</w:t>
      </w:r>
    </w:p>
    <w:p w14:paraId="5EF65568" w14:textId="65FBF440" w:rsidR="00A1645F" w:rsidRPr="00AC7411" w:rsidRDefault="00B33908" w:rsidP="00001C01">
      <w:pPr>
        <w:pStyle w:val="p1"/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001C01">
        <w:rPr>
          <w:rFonts w:ascii="Arial" w:hAnsi="Arial" w:cs="Arial"/>
          <w:sz w:val="24"/>
          <w:szCs w:val="24"/>
        </w:rPr>
        <w:t>Przeniesienie praw, o których mowa w ust. 1-3, nie jest ograniczone pod względem celu</w:t>
      </w:r>
      <w:r w:rsidR="00AC7411" w:rsidRPr="00AC7411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rozpowszechniania Utworów, ani też pod względem czasowym czy terytorialnym.</w:t>
      </w:r>
    </w:p>
    <w:p w14:paraId="76E3AC54" w14:textId="6AC17631" w:rsidR="00B33908" w:rsidRPr="00001C01" w:rsidRDefault="00B33908" w:rsidP="00001C01">
      <w:pPr>
        <w:pStyle w:val="p1"/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001C01">
        <w:rPr>
          <w:rFonts w:ascii="Arial" w:hAnsi="Arial" w:cs="Arial"/>
          <w:sz w:val="24"/>
          <w:szCs w:val="24"/>
        </w:rPr>
        <w:t xml:space="preserve">Zamawiający jest uprawniony do korzystania z </w:t>
      </w:r>
      <w:r w:rsidR="00AC7411">
        <w:rPr>
          <w:rFonts w:ascii="Arial" w:hAnsi="Arial" w:cs="Arial"/>
          <w:sz w:val="24"/>
          <w:szCs w:val="24"/>
        </w:rPr>
        <w:t>u</w:t>
      </w:r>
      <w:r w:rsidRPr="00001C01">
        <w:rPr>
          <w:rFonts w:ascii="Arial" w:hAnsi="Arial" w:cs="Arial"/>
          <w:sz w:val="24"/>
          <w:szCs w:val="24"/>
        </w:rPr>
        <w:t>tworów w zakresie wskazanym w ust. 2 i ust. 3</w:t>
      </w:r>
      <w:r w:rsidR="00A1645F" w:rsidRPr="00866D42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 xml:space="preserve">począwszy od daty udostępnienia </w:t>
      </w:r>
      <w:r w:rsidR="00AC7411">
        <w:rPr>
          <w:rFonts w:ascii="Arial" w:hAnsi="Arial" w:cs="Arial"/>
          <w:sz w:val="24"/>
          <w:szCs w:val="24"/>
        </w:rPr>
        <w:t>u</w:t>
      </w:r>
      <w:r w:rsidRPr="00001C01">
        <w:rPr>
          <w:rFonts w:ascii="Arial" w:hAnsi="Arial" w:cs="Arial"/>
          <w:sz w:val="24"/>
          <w:szCs w:val="24"/>
        </w:rPr>
        <w:t>tworów Zamawiającemu do daty nabycia autorskich praw</w:t>
      </w:r>
      <w:r w:rsidR="00A1645F" w:rsidRPr="00866D42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majątkowych przez Zamawiającego, a Wykonawca zapewnia, że takie korzystanie nie będzie</w:t>
      </w:r>
      <w:r w:rsidR="00A1645F" w:rsidRPr="00866D42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naruszać praw osobistych lub majątkowych Wykonawcy ani osób trzecich i nie będzie</w:t>
      </w:r>
      <w:r w:rsidR="00A1645F" w:rsidRPr="00866D42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powodować obowiązku zapłaty jakichkolwiek dodatkowych opłat.</w:t>
      </w:r>
    </w:p>
    <w:p w14:paraId="1B1DB223" w14:textId="3CF51C67" w:rsidR="00B33908" w:rsidRPr="00001C01" w:rsidRDefault="00B33908" w:rsidP="00001C01">
      <w:pPr>
        <w:pStyle w:val="p1"/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001C01">
        <w:rPr>
          <w:rFonts w:ascii="Arial" w:hAnsi="Arial" w:cs="Arial"/>
          <w:sz w:val="24"/>
          <w:szCs w:val="24"/>
        </w:rPr>
        <w:t xml:space="preserve">Wykonawca zobowiązuje się do niewykonywania praw osobistych do </w:t>
      </w:r>
      <w:r w:rsidR="00AC7411">
        <w:rPr>
          <w:rFonts w:ascii="Arial" w:hAnsi="Arial" w:cs="Arial"/>
          <w:sz w:val="24"/>
          <w:szCs w:val="24"/>
        </w:rPr>
        <w:t>u</w:t>
      </w:r>
      <w:r w:rsidRPr="00001C01">
        <w:rPr>
          <w:rFonts w:ascii="Arial" w:hAnsi="Arial" w:cs="Arial"/>
          <w:sz w:val="24"/>
          <w:szCs w:val="24"/>
        </w:rPr>
        <w:t>tworów, jak również</w:t>
      </w:r>
      <w:r w:rsidR="00AC7411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 xml:space="preserve">zobowiązuje się, iż osoby uprawnione z tytułu osobistych praw do </w:t>
      </w:r>
      <w:r w:rsidR="00AC7411">
        <w:rPr>
          <w:rFonts w:ascii="Arial" w:hAnsi="Arial" w:cs="Arial"/>
          <w:sz w:val="24"/>
          <w:szCs w:val="24"/>
        </w:rPr>
        <w:t>ut</w:t>
      </w:r>
      <w:r w:rsidRPr="00001C01">
        <w:rPr>
          <w:rFonts w:ascii="Arial" w:hAnsi="Arial" w:cs="Arial"/>
          <w:sz w:val="24"/>
          <w:szCs w:val="24"/>
        </w:rPr>
        <w:t>worów nie będą</w:t>
      </w:r>
      <w:r w:rsidR="00A1645F" w:rsidRPr="00AC7411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wykonywać tych praw.</w:t>
      </w:r>
    </w:p>
    <w:p w14:paraId="1FD7AE98" w14:textId="633BA90E" w:rsidR="00B33908" w:rsidRPr="00001C01" w:rsidRDefault="00B33908" w:rsidP="00001C01">
      <w:pPr>
        <w:pStyle w:val="p1"/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001C01">
        <w:rPr>
          <w:rFonts w:ascii="Arial" w:hAnsi="Arial" w:cs="Arial"/>
          <w:sz w:val="24"/>
          <w:szCs w:val="24"/>
        </w:rPr>
        <w:t>Wykonawca oświadcza, że w chwili przekazania Zamawiającemu przysługiwać mu będą</w:t>
      </w:r>
      <w:r w:rsidR="00AC7411" w:rsidRPr="00AC7411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 xml:space="preserve">autorskie prawa majątkowe do </w:t>
      </w:r>
      <w:r w:rsidR="00AC7411">
        <w:rPr>
          <w:rFonts w:ascii="Arial" w:hAnsi="Arial" w:cs="Arial"/>
          <w:sz w:val="24"/>
          <w:szCs w:val="24"/>
        </w:rPr>
        <w:t>u</w:t>
      </w:r>
      <w:r w:rsidRPr="00001C01">
        <w:rPr>
          <w:rFonts w:ascii="Arial" w:hAnsi="Arial" w:cs="Arial"/>
          <w:sz w:val="24"/>
          <w:szCs w:val="24"/>
        </w:rPr>
        <w:t>tworów, i ponosić będzie odpowiedzialność z tytułu</w:t>
      </w:r>
      <w:r w:rsidR="00A1645F" w:rsidRPr="00AC7411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ewentualnych naruszeń praw osób trzecich, w tym praw autorskich oraz dóbr osobistych osób</w:t>
      </w:r>
      <w:r w:rsidR="00A1645F" w:rsidRPr="00AC7411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 xml:space="preserve">trzecich, </w:t>
      </w:r>
      <w:r w:rsidR="00A1645F" w:rsidRPr="00AC7411">
        <w:rPr>
          <w:rFonts w:ascii="Arial" w:hAnsi="Arial" w:cs="Arial"/>
          <w:sz w:val="24"/>
          <w:szCs w:val="24"/>
        </w:rPr>
        <w:t>m</w:t>
      </w:r>
      <w:r w:rsidRPr="00001C01">
        <w:rPr>
          <w:rFonts w:ascii="Arial" w:hAnsi="Arial" w:cs="Arial"/>
          <w:sz w:val="24"/>
          <w:szCs w:val="24"/>
        </w:rPr>
        <w:t xml:space="preserve">ogących wyniknąć z tytułu wykorzystania </w:t>
      </w:r>
      <w:r w:rsidR="00AC7411">
        <w:rPr>
          <w:rFonts w:ascii="Arial" w:hAnsi="Arial" w:cs="Arial"/>
          <w:sz w:val="24"/>
          <w:szCs w:val="24"/>
        </w:rPr>
        <w:t>u</w:t>
      </w:r>
      <w:r w:rsidRPr="00001C01">
        <w:rPr>
          <w:rFonts w:ascii="Arial" w:hAnsi="Arial" w:cs="Arial"/>
          <w:sz w:val="24"/>
          <w:szCs w:val="24"/>
        </w:rPr>
        <w:t>tworów przez Zamawiającego. W</w:t>
      </w:r>
      <w:r w:rsidR="00A1645F" w:rsidRPr="00AC7411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przypadku skierowania z tego tytułu roszczeń przeciwko Zamawiającemu, Wykonawca</w:t>
      </w:r>
      <w:r w:rsidR="00A1645F" w:rsidRPr="00AC7411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zobowiązuje się do ich całkowitego zaspokojenia oraz zwolnienia Zamawiającego od</w:t>
      </w:r>
      <w:r w:rsidR="00A1645F" w:rsidRPr="00AC7411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obowiązku świadczeń z tego tytułu.</w:t>
      </w:r>
    </w:p>
    <w:p w14:paraId="49B225CD" w14:textId="191B0B36" w:rsidR="00B33908" w:rsidRPr="00001C01" w:rsidRDefault="00B33908" w:rsidP="00001C01">
      <w:pPr>
        <w:pStyle w:val="p1"/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001C01">
        <w:rPr>
          <w:rFonts w:ascii="Arial" w:hAnsi="Arial" w:cs="Arial"/>
          <w:sz w:val="24"/>
          <w:szCs w:val="24"/>
        </w:rPr>
        <w:t>Zamawiający zobowiązany jest do niezwłocznego powiadomienia Wykonawcy na piśmie o</w:t>
      </w:r>
      <w:r w:rsidR="00AC7411" w:rsidRPr="00AC7411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 xml:space="preserve">wystąpieniu osób trzecich z roszczeniami z tytułu korzystania przez Zamawiającego z </w:t>
      </w:r>
      <w:r w:rsidR="00AC7411">
        <w:rPr>
          <w:rFonts w:ascii="Arial" w:hAnsi="Arial" w:cs="Arial"/>
          <w:sz w:val="24"/>
          <w:szCs w:val="24"/>
        </w:rPr>
        <w:t>u</w:t>
      </w:r>
      <w:r w:rsidRPr="00001C01">
        <w:rPr>
          <w:rFonts w:ascii="Arial" w:hAnsi="Arial" w:cs="Arial"/>
          <w:sz w:val="24"/>
          <w:szCs w:val="24"/>
        </w:rPr>
        <w:t>tworów.</w:t>
      </w:r>
    </w:p>
    <w:p w14:paraId="5F732924" w14:textId="0C128F62" w:rsidR="00A1645F" w:rsidRPr="00866D42" w:rsidRDefault="00B33908" w:rsidP="00001C01">
      <w:pPr>
        <w:pStyle w:val="p1"/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001C01">
        <w:rPr>
          <w:rFonts w:ascii="Arial" w:hAnsi="Arial" w:cs="Arial"/>
          <w:sz w:val="24"/>
          <w:szCs w:val="24"/>
        </w:rPr>
        <w:t xml:space="preserve">Jeżeli Zamawiający nie będzie mógł korzystać z </w:t>
      </w:r>
      <w:r w:rsidR="00AC7411">
        <w:rPr>
          <w:rFonts w:ascii="Arial" w:hAnsi="Arial" w:cs="Arial"/>
          <w:sz w:val="24"/>
          <w:szCs w:val="24"/>
        </w:rPr>
        <w:t>u</w:t>
      </w:r>
      <w:r w:rsidRPr="00001C01">
        <w:rPr>
          <w:rFonts w:ascii="Arial" w:hAnsi="Arial" w:cs="Arial"/>
          <w:sz w:val="24"/>
          <w:szCs w:val="24"/>
        </w:rPr>
        <w:t>tworów, Wykonawca, na swój koszt uzyska</w:t>
      </w:r>
      <w:r w:rsidR="00A1645F" w:rsidRPr="00866D42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 xml:space="preserve">niezwłocznie dla Zamawiającego prawa do kontynuowania korzystania z </w:t>
      </w:r>
      <w:r w:rsidR="00AC7411">
        <w:rPr>
          <w:rFonts w:ascii="Arial" w:hAnsi="Arial" w:cs="Arial"/>
          <w:sz w:val="24"/>
          <w:szCs w:val="24"/>
        </w:rPr>
        <w:t>u</w:t>
      </w:r>
      <w:r w:rsidRPr="00001C01">
        <w:rPr>
          <w:rFonts w:ascii="Arial" w:hAnsi="Arial" w:cs="Arial"/>
          <w:sz w:val="24"/>
          <w:szCs w:val="24"/>
        </w:rPr>
        <w:t>tworów.</w:t>
      </w:r>
    </w:p>
    <w:p w14:paraId="2C01475E" w14:textId="4EB78D09" w:rsidR="00A1645F" w:rsidRPr="00866D42" w:rsidRDefault="00B33908" w:rsidP="00001C01">
      <w:pPr>
        <w:pStyle w:val="p1"/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001C01">
        <w:rPr>
          <w:rFonts w:ascii="Arial" w:hAnsi="Arial" w:cs="Arial"/>
          <w:sz w:val="24"/>
          <w:szCs w:val="24"/>
        </w:rPr>
        <w:t xml:space="preserve">Wykonawca zobowiązuje się, że w przypadku wystąpienia konieczności korzystania z </w:t>
      </w:r>
      <w:r w:rsidR="00AC7411">
        <w:rPr>
          <w:rFonts w:ascii="Arial" w:hAnsi="Arial" w:cs="Arial"/>
          <w:sz w:val="24"/>
          <w:szCs w:val="24"/>
        </w:rPr>
        <w:t>u</w:t>
      </w:r>
      <w:r w:rsidRPr="00001C01">
        <w:rPr>
          <w:rFonts w:ascii="Arial" w:hAnsi="Arial" w:cs="Arial"/>
          <w:sz w:val="24"/>
          <w:szCs w:val="24"/>
        </w:rPr>
        <w:t>tworów</w:t>
      </w:r>
      <w:r w:rsidR="00942611" w:rsidRPr="00866D42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na innych niż wymienione w ust. 2 polach eksploatacji, na żądanie Zamawiającego i</w:t>
      </w:r>
      <w:r w:rsidR="00942611" w:rsidRPr="00866D42">
        <w:rPr>
          <w:rFonts w:ascii="Arial" w:hAnsi="Arial" w:cs="Arial"/>
          <w:sz w:val="24"/>
          <w:szCs w:val="24"/>
        </w:rPr>
        <w:t xml:space="preserve"> w </w:t>
      </w:r>
      <w:r w:rsidRPr="00001C01">
        <w:rPr>
          <w:rFonts w:ascii="Arial" w:hAnsi="Arial" w:cs="Arial"/>
          <w:sz w:val="24"/>
          <w:szCs w:val="24"/>
        </w:rPr>
        <w:t xml:space="preserve">wyznaczonym przez niego terminie, przeniesie autorskie prawa majątkowe do </w:t>
      </w:r>
      <w:r w:rsidR="00AC7411">
        <w:rPr>
          <w:rFonts w:ascii="Arial" w:hAnsi="Arial" w:cs="Arial"/>
          <w:sz w:val="24"/>
          <w:szCs w:val="24"/>
        </w:rPr>
        <w:t>u</w:t>
      </w:r>
      <w:r w:rsidRPr="00001C01">
        <w:rPr>
          <w:rFonts w:ascii="Arial" w:hAnsi="Arial" w:cs="Arial"/>
          <w:sz w:val="24"/>
          <w:szCs w:val="24"/>
        </w:rPr>
        <w:t>tworów</w:t>
      </w:r>
      <w:r w:rsidR="00A1645F" w:rsidRPr="00866D42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 xml:space="preserve">w drodze osobnej umowy, w ramach wynagrodzenia, o którym mowa w § 6 ust. 1 </w:t>
      </w:r>
      <w:r w:rsidR="00AC7411">
        <w:rPr>
          <w:rFonts w:ascii="Arial" w:hAnsi="Arial" w:cs="Arial"/>
          <w:sz w:val="24"/>
          <w:szCs w:val="24"/>
        </w:rPr>
        <w:t>u</w:t>
      </w:r>
      <w:r w:rsidRPr="00001C01">
        <w:rPr>
          <w:rFonts w:ascii="Arial" w:hAnsi="Arial" w:cs="Arial"/>
          <w:sz w:val="24"/>
          <w:szCs w:val="24"/>
        </w:rPr>
        <w:t>mowy.</w:t>
      </w:r>
    </w:p>
    <w:p w14:paraId="4B5CDA56" w14:textId="0D83F10C" w:rsidR="00B33908" w:rsidRPr="00001C01" w:rsidRDefault="00B33908" w:rsidP="00001C01">
      <w:pPr>
        <w:pStyle w:val="p1"/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001C01">
        <w:rPr>
          <w:rFonts w:ascii="Arial" w:hAnsi="Arial" w:cs="Arial"/>
          <w:sz w:val="24"/>
          <w:szCs w:val="24"/>
        </w:rPr>
        <w:t xml:space="preserve">Zgodnie z OPZ, do realizacji </w:t>
      </w:r>
      <w:r w:rsidR="00AC7411">
        <w:rPr>
          <w:rFonts w:ascii="Arial" w:hAnsi="Arial" w:cs="Arial"/>
          <w:sz w:val="24"/>
          <w:szCs w:val="24"/>
        </w:rPr>
        <w:t>u</w:t>
      </w:r>
      <w:r w:rsidRPr="00001C01">
        <w:rPr>
          <w:rFonts w:ascii="Arial" w:hAnsi="Arial" w:cs="Arial"/>
          <w:sz w:val="24"/>
          <w:szCs w:val="24"/>
        </w:rPr>
        <w:t>mowy Wykonawca wykorzysta oprogramowanie udostępniane na</w:t>
      </w:r>
      <w:r w:rsidR="00942611" w:rsidRPr="00866D42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zasadach określonych w tzw. licencji otwartej, zwane „oprogramowanie Open Source”</w:t>
      </w:r>
      <w:r w:rsidR="00942611" w:rsidRPr="00866D42">
        <w:rPr>
          <w:rFonts w:ascii="Arial" w:hAnsi="Arial" w:cs="Arial"/>
          <w:sz w:val="24"/>
          <w:szCs w:val="24"/>
        </w:rPr>
        <w:t xml:space="preserve"> albo </w:t>
      </w:r>
      <w:r w:rsidR="00DD1E13" w:rsidRPr="00866D42">
        <w:rPr>
          <w:rFonts w:ascii="Arial" w:hAnsi="Arial" w:cs="Arial"/>
          <w:sz w:val="24"/>
          <w:szCs w:val="24"/>
        </w:rPr>
        <w:t>oprogramowania standardowe</w:t>
      </w:r>
      <w:r w:rsidR="00942611" w:rsidRPr="00866D42">
        <w:rPr>
          <w:rFonts w:ascii="Arial" w:hAnsi="Arial" w:cs="Arial"/>
          <w:sz w:val="24"/>
          <w:szCs w:val="24"/>
        </w:rPr>
        <w:t xml:space="preserve">. </w:t>
      </w:r>
      <w:r w:rsidRPr="00001C01">
        <w:rPr>
          <w:rFonts w:ascii="Arial" w:hAnsi="Arial" w:cs="Arial"/>
          <w:sz w:val="24"/>
          <w:szCs w:val="24"/>
        </w:rPr>
        <w:t>Wykonawca każdorazowo z chwilą, o której mowa w ust. 1:</w:t>
      </w:r>
    </w:p>
    <w:p w14:paraId="5A60374E" w14:textId="65B639C0" w:rsidR="00DD1E13" w:rsidRDefault="00A1645F" w:rsidP="00AC7411">
      <w:pPr>
        <w:pStyle w:val="p1"/>
        <w:numPr>
          <w:ilvl w:val="1"/>
          <w:numId w:val="60"/>
        </w:numPr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>w ramach wynagrodzenia określonego w §6 ust. 1</w:t>
      </w:r>
      <w:r w:rsidR="00B33908" w:rsidRPr="00001C01">
        <w:rPr>
          <w:rFonts w:ascii="Arial" w:hAnsi="Arial" w:cs="Arial"/>
          <w:sz w:val="24"/>
          <w:szCs w:val="24"/>
        </w:rPr>
        <w:t xml:space="preserve"> udzieli Zamawiającemu najszerszego dopuszczalnego odpowiednią</w:t>
      </w:r>
      <w:r w:rsidRPr="00866D42">
        <w:rPr>
          <w:rFonts w:ascii="Arial" w:hAnsi="Arial" w:cs="Arial"/>
          <w:sz w:val="24"/>
          <w:szCs w:val="24"/>
        </w:rPr>
        <w:t xml:space="preserve"> </w:t>
      </w:r>
      <w:r w:rsidR="00B33908" w:rsidRPr="00001C01">
        <w:rPr>
          <w:rFonts w:ascii="Arial" w:hAnsi="Arial" w:cs="Arial"/>
          <w:sz w:val="24"/>
          <w:szCs w:val="24"/>
        </w:rPr>
        <w:t>licencją otwartą oraz przepisami prawa polskiego prawa korzystania z</w:t>
      </w:r>
      <w:r w:rsidRPr="00866D42">
        <w:rPr>
          <w:rFonts w:ascii="Arial" w:hAnsi="Arial" w:cs="Arial"/>
          <w:sz w:val="24"/>
          <w:szCs w:val="24"/>
        </w:rPr>
        <w:t xml:space="preserve"> </w:t>
      </w:r>
      <w:r w:rsidR="00B33908" w:rsidRPr="00001C01">
        <w:rPr>
          <w:rFonts w:ascii="Arial" w:hAnsi="Arial" w:cs="Arial"/>
          <w:sz w:val="24"/>
          <w:szCs w:val="24"/>
        </w:rPr>
        <w:t>oprogramowania, z uwzględnieniem tego, czy oprogramowanie takie stanowić będzie</w:t>
      </w:r>
      <w:r w:rsidR="00AC7411">
        <w:rPr>
          <w:rFonts w:ascii="Arial" w:hAnsi="Arial" w:cs="Arial"/>
          <w:sz w:val="24"/>
          <w:szCs w:val="24"/>
        </w:rPr>
        <w:t xml:space="preserve"> </w:t>
      </w:r>
      <w:r w:rsidR="00B33908" w:rsidRPr="00001C01">
        <w:rPr>
          <w:rFonts w:ascii="Arial" w:hAnsi="Arial" w:cs="Arial"/>
          <w:sz w:val="24"/>
          <w:szCs w:val="24"/>
        </w:rPr>
        <w:t>utwór, albo utwór zależny w rozumieniu ustawy o prawie autorskim i prawach</w:t>
      </w:r>
      <w:r w:rsidRPr="00866D42">
        <w:rPr>
          <w:rFonts w:ascii="Arial" w:hAnsi="Arial" w:cs="Arial"/>
          <w:sz w:val="24"/>
          <w:szCs w:val="24"/>
        </w:rPr>
        <w:t xml:space="preserve"> </w:t>
      </w:r>
      <w:r w:rsidR="00B33908" w:rsidRPr="00001C01">
        <w:rPr>
          <w:rFonts w:ascii="Arial" w:hAnsi="Arial" w:cs="Arial"/>
          <w:sz w:val="24"/>
          <w:szCs w:val="24"/>
        </w:rPr>
        <w:t>pokrewnych w odniesieniu do wykorzystanego przez Wykonawc</w:t>
      </w:r>
      <w:r w:rsidRPr="00866D42">
        <w:rPr>
          <w:rFonts w:ascii="Arial" w:hAnsi="Arial" w:cs="Arial"/>
          <w:sz w:val="24"/>
          <w:szCs w:val="24"/>
        </w:rPr>
        <w:t>ę</w:t>
      </w:r>
      <w:r w:rsidR="00B33908" w:rsidRPr="00001C01">
        <w:rPr>
          <w:rFonts w:ascii="Arial" w:hAnsi="Arial" w:cs="Arial"/>
          <w:sz w:val="24"/>
          <w:szCs w:val="24"/>
        </w:rPr>
        <w:t xml:space="preserve"> oprogramowania</w:t>
      </w:r>
      <w:r w:rsidRPr="00866D42">
        <w:rPr>
          <w:rFonts w:ascii="Arial" w:hAnsi="Arial" w:cs="Arial"/>
          <w:sz w:val="24"/>
          <w:szCs w:val="24"/>
        </w:rPr>
        <w:t xml:space="preserve"> </w:t>
      </w:r>
      <w:r w:rsidR="00DD1E13" w:rsidRPr="00866D42">
        <w:rPr>
          <w:rFonts w:ascii="Arial" w:hAnsi="Arial" w:cs="Arial"/>
          <w:sz w:val="24"/>
          <w:szCs w:val="24"/>
        </w:rPr>
        <w:t xml:space="preserve">lub oprogramowania </w:t>
      </w:r>
      <w:r w:rsidR="00B33908" w:rsidRPr="00001C01">
        <w:rPr>
          <w:rFonts w:ascii="Arial" w:hAnsi="Arial" w:cs="Arial"/>
          <w:sz w:val="24"/>
          <w:szCs w:val="24"/>
        </w:rPr>
        <w:t>Open Source. W razie wątpliwości uznaje się, że w zakresie, który nie będzie naruszać</w:t>
      </w:r>
      <w:r w:rsidR="00DD1E13" w:rsidRPr="00866D42">
        <w:rPr>
          <w:rFonts w:ascii="Arial" w:hAnsi="Arial" w:cs="Arial"/>
          <w:sz w:val="24"/>
          <w:szCs w:val="24"/>
        </w:rPr>
        <w:t xml:space="preserve"> </w:t>
      </w:r>
      <w:r w:rsidR="00B33908" w:rsidRPr="00001C01">
        <w:rPr>
          <w:rFonts w:ascii="Arial" w:hAnsi="Arial" w:cs="Arial"/>
          <w:sz w:val="24"/>
          <w:szCs w:val="24"/>
        </w:rPr>
        <w:t>warunków odpowiedniej licencji otwartej, Wykonawca udziela Zamawiającemu</w:t>
      </w:r>
      <w:r w:rsidRPr="00866D42">
        <w:rPr>
          <w:rFonts w:ascii="Arial" w:hAnsi="Arial" w:cs="Arial"/>
          <w:sz w:val="24"/>
          <w:szCs w:val="24"/>
        </w:rPr>
        <w:t xml:space="preserve"> </w:t>
      </w:r>
      <w:r w:rsidR="00B33908" w:rsidRPr="00001C01">
        <w:rPr>
          <w:rFonts w:ascii="Arial" w:hAnsi="Arial" w:cs="Arial"/>
          <w:sz w:val="24"/>
          <w:szCs w:val="24"/>
        </w:rPr>
        <w:t>niewyłącznej, nieograniczonej czasowo i terytorialnie licencji uprawniającej</w:t>
      </w:r>
      <w:r w:rsidRPr="00866D42">
        <w:rPr>
          <w:rFonts w:ascii="Arial" w:hAnsi="Arial" w:cs="Arial"/>
          <w:sz w:val="24"/>
          <w:szCs w:val="24"/>
        </w:rPr>
        <w:t xml:space="preserve"> </w:t>
      </w:r>
      <w:r w:rsidR="00B33908" w:rsidRPr="00001C01">
        <w:rPr>
          <w:rFonts w:ascii="Arial" w:hAnsi="Arial" w:cs="Arial"/>
          <w:sz w:val="24"/>
          <w:szCs w:val="24"/>
        </w:rPr>
        <w:t>Zamawiającego do korzystania z tego</w:t>
      </w:r>
      <w:r w:rsidRPr="00866D42">
        <w:rPr>
          <w:rFonts w:ascii="Arial" w:hAnsi="Arial" w:cs="Arial"/>
          <w:sz w:val="24"/>
          <w:szCs w:val="24"/>
        </w:rPr>
        <w:t xml:space="preserve"> o</w:t>
      </w:r>
      <w:r w:rsidR="00B33908" w:rsidRPr="00001C01">
        <w:rPr>
          <w:rFonts w:ascii="Arial" w:hAnsi="Arial" w:cs="Arial"/>
          <w:sz w:val="24"/>
          <w:szCs w:val="24"/>
        </w:rPr>
        <w:t xml:space="preserve">programowania na </w:t>
      </w:r>
      <w:r w:rsidR="00DD1E13" w:rsidRPr="00866D42">
        <w:rPr>
          <w:rFonts w:ascii="Arial" w:hAnsi="Arial" w:cs="Arial"/>
          <w:sz w:val="24"/>
          <w:szCs w:val="24"/>
        </w:rPr>
        <w:t xml:space="preserve">następujących </w:t>
      </w:r>
      <w:r w:rsidR="00B33908" w:rsidRPr="00001C01">
        <w:rPr>
          <w:rFonts w:ascii="Arial" w:hAnsi="Arial" w:cs="Arial"/>
          <w:sz w:val="24"/>
          <w:szCs w:val="24"/>
        </w:rPr>
        <w:t>polach eksploatacji</w:t>
      </w:r>
      <w:r w:rsidR="00DD1E13" w:rsidRPr="00866D42">
        <w:rPr>
          <w:rFonts w:ascii="Arial" w:hAnsi="Arial" w:cs="Arial"/>
          <w:sz w:val="24"/>
          <w:szCs w:val="24"/>
        </w:rPr>
        <w:t>:</w:t>
      </w:r>
    </w:p>
    <w:p w14:paraId="29BA28A6" w14:textId="77777777" w:rsidR="00AC7411" w:rsidRPr="00866D42" w:rsidRDefault="00AC7411" w:rsidP="00AC7411">
      <w:pPr>
        <w:pStyle w:val="p1"/>
        <w:ind w:left="1440"/>
        <w:jc w:val="both"/>
        <w:rPr>
          <w:rFonts w:ascii="Arial" w:hAnsi="Arial" w:cs="Arial"/>
          <w:sz w:val="24"/>
          <w:szCs w:val="24"/>
        </w:rPr>
      </w:pPr>
    </w:p>
    <w:p w14:paraId="46747553" w14:textId="70364544" w:rsidR="00DD1E13" w:rsidRPr="00866D42" w:rsidRDefault="00DD1E13" w:rsidP="00001C01">
      <w:pPr>
        <w:pStyle w:val="Akapitzlist"/>
        <w:numPr>
          <w:ilvl w:val="1"/>
          <w:numId w:val="6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korzystania zgodnie z przeznaczeniem na nieograniczonej liczbie stanowisk roboczych; </w:t>
      </w:r>
    </w:p>
    <w:p w14:paraId="7CC5D421" w14:textId="1D8EBFEC" w:rsidR="00DD1E13" w:rsidRPr="00866D42" w:rsidRDefault="00DD1E13" w:rsidP="00001C01">
      <w:pPr>
        <w:pStyle w:val="Akapitzlist"/>
        <w:numPr>
          <w:ilvl w:val="1"/>
          <w:numId w:val="6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korzystania bez ograniczeń w zakresie ilości użytkowników zarówno zarejestrowanych jak i jednocześnie korzystających, </w:t>
      </w:r>
    </w:p>
    <w:p w14:paraId="4C67F42B" w14:textId="08658094" w:rsidR="00DD1E13" w:rsidRPr="00866D42" w:rsidRDefault="00DD1E13" w:rsidP="00001C01">
      <w:pPr>
        <w:pStyle w:val="Akapitzlist"/>
        <w:numPr>
          <w:ilvl w:val="1"/>
          <w:numId w:val="6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korzystania bez ograniczeń w zakresie ilości szkoleń czy wielkości zastosowanej bazy danych, </w:t>
      </w:r>
    </w:p>
    <w:p w14:paraId="4B0EEAF7" w14:textId="390257F3" w:rsidR="00DD1E13" w:rsidRPr="00866D42" w:rsidRDefault="00DD1E13" w:rsidP="00001C01">
      <w:pPr>
        <w:pStyle w:val="Akapitzlist"/>
        <w:numPr>
          <w:ilvl w:val="1"/>
          <w:numId w:val="6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korzystania bez ograniczeń co do rozbudowy i modyfikacji przez Zamawiającego lub podmiot przez niego wskazany, </w:t>
      </w:r>
    </w:p>
    <w:p w14:paraId="1658DB4D" w14:textId="29F4E93C" w:rsidR="00DD1E13" w:rsidRPr="00866D42" w:rsidRDefault="00DD1E13" w:rsidP="00001C01">
      <w:pPr>
        <w:pStyle w:val="Akapitzlist"/>
        <w:numPr>
          <w:ilvl w:val="1"/>
          <w:numId w:val="6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dostępu do kodu źródłowego z możliwością jego rozbudowy i modyfikacji, </w:t>
      </w:r>
    </w:p>
    <w:p w14:paraId="69E1DD15" w14:textId="33A4621D" w:rsidR="00DD1E13" w:rsidRPr="00866D42" w:rsidRDefault="00DD1E13" w:rsidP="00001C01">
      <w:pPr>
        <w:pStyle w:val="Akapitzlist"/>
        <w:numPr>
          <w:ilvl w:val="1"/>
          <w:numId w:val="6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trwałego lub czasowego zwielokrotniania całości lub części jakimikolwiek środkami i w jakiejkolwiek formie, w zakresie, w którym jest to niezbędne dla wprowadzania, wyświetlania, stosowania, przekazywania, przechowywania i korzystania z oprogramowania standardowego przez nieograniczoną ilość użytkowników, </w:t>
      </w:r>
    </w:p>
    <w:p w14:paraId="18EB4CBE" w14:textId="4454B8AB" w:rsidR="00DD1E13" w:rsidRPr="00866D42" w:rsidRDefault="00DD1E13" w:rsidP="00001C01">
      <w:pPr>
        <w:pStyle w:val="Akapitzlist"/>
        <w:numPr>
          <w:ilvl w:val="1"/>
          <w:numId w:val="6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kopiowania, z zastrzeżeniem, że może to nastąpić wyłącznie w celu utworzenia kopii archiwalnych, kopii zapasowych w ramach standardowych procesów backup-owych lub kopii w celu realizacji testów tego oprogramowania, </w:t>
      </w:r>
    </w:p>
    <w:p w14:paraId="45F0CD59" w14:textId="7BD8DBDC" w:rsidR="00DD1E13" w:rsidRPr="00001C01" w:rsidRDefault="00DD1E13" w:rsidP="00001C01">
      <w:pPr>
        <w:pStyle w:val="Akapitzlist"/>
        <w:numPr>
          <w:ilvl w:val="1"/>
          <w:numId w:val="6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modyfikowania lub łączenia z innymi programami komputerowymi w zakresie wymaganym dla osiągnięcia współdziałania z innymi programami, z zastrzeżeniem, że tego rodzaju czynności mogą być dokonywane wyłącznie w zakresie dopuszczalnym przepisami prawa autorskiego. </w:t>
      </w:r>
    </w:p>
    <w:p w14:paraId="64D231B4" w14:textId="02BB7489" w:rsidR="00B33908" w:rsidRPr="00001C01" w:rsidRDefault="00B33908" w:rsidP="00001C01">
      <w:pPr>
        <w:pStyle w:val="p1"/>
        <w:ind w:left="2007"/>
        <w:jc w:val="both"/>
        <w:rPr>
          <w:rFonts w:ascii="Arial" w:hAnsi="Arial" w:cs="Arial"/>
          <w:sz w:val="24"/>
          <w:szCs w:val="24"/>
        </w:rPr>
      </w:pPr>
      <w:r w:rsidRPr="00001C01">
        <w:rPr>
          <w:rFonts w:ascii="Arial" w:hAnsi="Arial" w:cs="Arial"/>
          <w:sz w:val="24"/>
          <w:szCs w:val="24"/>
        </w:rPr>
        <w:t>Informacje o licencjach lub prawach autorskich zostaną</w:t>
      </w:r>
      <w:r w:rsidR="00DD1E13" w:rsidRPr="00866D42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zachowane w kodzie źródłowym oprogramowania, zgodnie z wymaganiami</w:t>
      </w:r>
      <w:r w:rsidR="00DD1E13" w:rsidRPr="00866D42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odpowiednich licencji otwartych;</w:t>
      </w:r>
    </w:p>
    <w:p w14:paraId="7CF5EBF3" w14:textId="5063AF6F" w:rsidR="00AC7411" w:rsidRPr="00001C01" w:rsidRDefault="00B33908" w:rsidP="00AC7411">
      <w:pPr>
        <w:pStyle w:val="p1"/>
        <w:numPr>
          <w:ilvl w:val="1"/>
          <w:numId w:val="60"/>
        </w:numPr>
        <w:jc w:val="both"/>
        <w:rPr>
          <w:rFonts w:ascii="Arial" w:hAnsi="Arial" w:cs="Arial"/>
          <w:sz w:val="24"/>
          <w:szCs w:val="24"/>
        </w:rPr>
      </w:pPr>
      <w:r w:rsidRPr="00001C01">
        <w:rPr>
          <w:rFonts w:ascii="Arial" w:hAnsi="Arial" w:cs="Arial"/>
          <w:sz w:val="24"/>
          <w:szCs w:val="24"/>
        </w:rPr>
        <w:t>przekaże Zamawiającemu wykaz użytego oprogramowania</w:t>
      </w:r>
      <w:r w:rsidR="00DD1E13" w:rsidRPr="00866D42">
        <w:rPr>
          <w:rFonts w:ascii="Arial" w:hAnsi="Arial" w:cs="Arial"/>
          <w:sz w:val="24"/>
          <w:szCs w:val="24"/>
        </w:rPr>
        <w:t xml:space="preserve">, w tym oprogramowania </w:t>
      </w:r>
      <w:r w:rsidRPr="00001C01">
        <w:rPr>
          <w:rFonts w:ascii="Arial" w:hAnsi="Arial" w:cs="Arial"/>
          <w:sz w:val="24"/>
          <w:szCs w:val="24"/>
        </w:rPr>
        <w:t xml:space="preserve"> Open Source wraz z</w:t>
      </w:r>
      <w:r w:rsidR="00DD1E13" w:rsidRPr="00866D42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warunkami licencyjnymi przypisanych do niego licencji.</w:t>
      </w:r>
    </w:p>
    <w:p w14:paraId="40F85775" w14:textId="043C6698" w:rsidR="00AC7411" w:rsidRPr="00001C01" w:rsidRDefault="00B33908" w:rsidP="00AC7411">
      <w:pPr>
        <w:pStyle w:val="p1"/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001C01">
        <w:rPr>
          <w:rFonts w:ascii="Arial" w:hAnsi="Arial" w:cs="Arial"/>
          <w:sz w:val="24"/>
          <w:szCs w:val="24"/>
        </w:rPr>
        <w:t>Wykonawca oświadcza i gwarantuje, że przekazanie Zamawiającemu praw, o których mowa w</w:t>
      </w:r>
      <w:r w:rsidR="00A1645F" w:rsidRPr="00866D42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ust. 11 pkt 1, nie będzie nakładać na Zamawiającego obowiązku odprowadzania jakichkolwiek</w:t>
      </w:r>
      <w:r w:rsidR="00A1645F" w:rsidRPr="00866D42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opłat lub wynagrodzenia na rzecz podmiotów uprawnionych do takiego oprogramowania wykorzystanego przez Wykonawcę dla realizacji produktów będących</w:t>
      </w:r>
      <w:r w:rsidR="00DD1E13" w:rsidRPr="00866D42">
        <w:rPr>
          <w:rFonts w:ascii="Arial" w:hAnsi="Arial" w:cs="Arial"/>
          <w:sz w:val="24"/>
          <w:szCs w:val="24"/>
        </w:rPr>
        <w:t xml:space="preserve"> </w:t>
      </w:r>
      <w:r w:rsidRPr="00001C01">
        <w:rPr>
          <w:rFonts w:ascii="Arial" w:hAnsi="Arial" w:cs="Arial"/>
          <w:sz w:val="24"/>
          <w:szCs w:val="24"/>
        </w:rPr>
        <w:t>oprogramowaniem.</w:t>
      </w:r>
    </w:p>
    <w:p w14:paraId="12BEC396" w14:textId="696D4DB3" w:rsidR="00AC7411" w:rsidRDefault="00DD1E13" w:rsidP="00AC7411">
      <w:pPr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>1</w:t>
      </w:r>
      <w:r w:rsidR="00924AAA" w:rsidRPr="00866D42">
        <w:rPr>
          <w:rFonts w:ascii="Arial" w:hAnsi="Arial" w:cs="Arial"/>
          <w:sz w:val="24"/>
          <w:szCs w:val="24"/>
        </w:rPr>
        <w:t>3</w:t>
      </w:r>
      <w:r w:rsidRPr="00866D42">
        <w:rPr>
          <w:rFonts w:ascii="Arial" w:hAnsi="Arial" w:cs="Arial"/>
          <w:sz w:val="24"/>
          <w:szCs w:val="24"/>
        </w:rPr>
        <w:t xml:space="preserve">. </w:t>
      </w:r>
      <w:r w:rsidR="00BB014A" w:rsidRPr="00001C01">
        <w:rPr>
          <w:rFonts w:ascii="Arial" w:hAnsi="Arial" w:cs="Arial"/>
          <w:sz w:val="24"/>
          <w:szCs w:val="24"/>
        </w:rPr>
        <w:t>W przypadku wypowiedzenia licencji przez producenta oprogramowania standardowego lub otwartej licencji (open source) Wykonawca zobowiązuje się do naprawienia wynikłej stąd szkody oraz zastąpienia tego elementu innym oprogramowaniem w terminie 14 dni od momentu otrzymania oświadczenia o wypowiedzeniu bez prawa do otrzymania dodatkowego wynagrodzeni</w:t>
      </w:r>
      <w:r w:rsidR="00AC7411">
        <w:rPr>
          <w:rFonts w:ascii="Arial" w:hAnsi="Arial" w:cs="Arial"/>
          <w:sz w:val="24"/>
          <w:szCs w:val="24"/>
        </w:rPr>
        <w:t>a.</w:t>
      </w:r>
    </w:p>
    <w:p w14:paraId="4C093892" w14:textId="77777777" w:rsidR="00AC7411" w:rsidRDefault="00AC7411" w:rsidP="00AC741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C68EE8B" w14:textId="77777777" w:rsidR="00DD1E13" w:rsidRPr="00001C01" w:rsidRDefault="00DD1E13" w:rsidP="00001C01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8DF8E2E" w14:textId="2F57170A" w:rsidR="004545DC" w:rsidRPr="00001C01" w:rsidRDefault="00AC7411" w:rsidP="00001C01">
      <w:pPr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r w:rsidR="00BB014A" w:rsidRPr="00001C01">
        <w:rPr>
          <w:rFonts w:ascii="Arial" w:hAnsi="Arial" w:cs="Arial"/>
          <w:sz w:val="24"/>
          <w:szCs w:val="24"/>
        </w:rPr>
        <w:t xml:space="preserve">Zamawiający, w ramach Wynagrodzenia, nabywa własność nośników, na których utrwalono utwory, z chwilą otrzymania ich od Wykonawcy. </w:t>
      </w:r>
    </w:p>
    <w:p w14:paraId="4EE53BB2" w14:textId="3B1BA257" w:rsidR="004545DC" w:rsidRDefault="004545DC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7A0D3674" w14:textId="77777777" w:rsidR="00AC7411" w:rsidRDefault="00AC7411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121ABD51" w14:textId="7384079D" w:rsidR="004545DC" w:rsidRPr="00866D42" w:rsidRDefault="00BB014A" w:rsidP="00AC7411">
      <w:pPr>
        <w:pStyle w:val="Akapitzlist"/>
        <w:spacing w:after="0" w:line="240" w:lineRule="auto"/>
        <w:ind w:left="567"/>
        <w:jc w:val="center"/>
        <w:rPr>
          <w:rFonts w:ascii="Arial" w:hAnsi="Arial" w:cs="Arial"/>
          <w:b/>
          <w:bCs/>
          <w:sz w:val="24"/>
          <w:szCs w:val="24"/>
        </w:rPr>
      </w:pPr>
      <w:r w:rsidRPr="00866D42">
        <w:rPr>
          <w:rFonts w:ascii="Arial" w:hAnsi="Arial" w:cs="Arial"/>
          <w:b/>
          <w:bCs/>
          <w:sz w:val="24"/>
          <w:szCs w:val="24"/>
        </w:rPr>
        <w:t>§ 8</w:t>
      </w:r>
    </w:p>
    <w:p w14:paraId="1BB144E2" w14:textId="77777777" w:rsidR="004545DC" w:rsidRPr="00866D42" w:rsidRDefault="004545DC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4EFA36B3" w14:textId="6123657B" w:rsidR="00AC7411" w:rsidRDefault="00BB014A" w:rsidP="00AC7411">
      <w:pPr>
        <w:pStyle w:val="Akapitzlist"/>
        <w:numPr>
          <w:ilvl w:val="2"/>
          <w:numId w:val="63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C7411">
        <w:rPr>
          <w:rFonts w:ascii="Arial" w:hAnsi="Arial" w:cs="Arial"/>
          <w:sz w:val="24"/>
          <w:szCs w:val="24"/>
        </w:rPr>
        <w:t xml:space="preserve">Wykonawca udziela Zamawiającemu </w:t>
      </w:r>
      <w:r w:rsidR="004545DC" w:rsidRPr="00AC7411">
        <w:rPr>
          <w:rFonts w:ascii="Arial" w:hAnsi="Arial" w:cs="Arial"/>
          <w:sz w:val="24"/>
          <w:szCs w:val="24"/>
        </w:rPr>
        <w:t>gwarancji</w:t>
      </w:r>
      <w:r w:rsidRPr="00AC7411">
        <w:rPr>
          <w:rFonts w:ascii="Arial" w:hAnsi="Arial" w:cs="Arial"/>
          <w:sz w:val="24"/>
          <w:szCs w:val="24"/>
        </w:rPr>
        <w:t xml:space="preserve"> na </w:t>
      </w:r>
      <w:r w:rsidR="00A1645F" w:rsidRPr="00AC7411">
        <w:rPr>
          <w:rFonts w:ascii="Arial" w:hAnsi="Arial" w:cs="Arial"/>
          <w:sz w:val="24"/>
          <w:szCs w:val="24"/>
        </w:rPr>
        <w:t xml:space="preserve">wdrożoną </w:t>
      </w:r>
      <w:r w:rsidRPr="00AC7411">
        <w:rPr>
          <w:rFonts w:ascii="Arial" w:hAnsi="Arial" w:cs="Arial"/>
          <w:sz w:val="24"/>
          <w:szCs w:val="24"/>
        </w:rPr>
        <w:t>Platform</w:t>
      </w:r>
      <w:r w:rsidR="00A1645F" w:rsidRPr="00AC7411">
        <w:rPr>
          <w:rFonts w:ascii="Arial" w:hAnsi="Arial" w:cs="Arial"/>
          <w:sz w:val="24"/>
          <w:szCs w:val="24"/>
        </w:rPr>
        <w:t>ę</w:t>
      </w:r>
      <w:r w:rsidRPr="00AC7411">
        <w:rPr>
          <w:rFonts w:ascii="Arial" w:hAnsi="Arial" w:cs="Arial"/>
          <w:sz w:val="24"/>
          <w:szCs w:val="24"/>
        </w:rPr>
        <w:t xml:space="preserve"> na okres …… </w:t>
      </w:r>
      <w:r w:rsidR="00A1645F" w:rsidRPr="00AC7411">
        <w:rPr>
          <w:rFonts w:ascii="Arial" w:hAnsi="Arial" w:cs="Arial"/>
          <w:sz w:val="24"/>
          <w:szCs w:val="24"/>
        </w:rPr>
        <w:t>miesięcy</w:t>
      </w:r>
      <w:r w:rsidRPr="00AC7411">
        <w:rPr>
          <w:rFonts w:ascii="Arial" w:hAnsi="Arial" w:cs="Arial"/>
          <w:sz w:val="24"/>
          <w:szCs w:val="24"/>
        </w:rPr>
        <w:t xml:space="preserve"> od daty podpisania Protokołu odbioru Platformy bez zastrzeżeń. </w:t>
      </w:r>
    </w:p>
    <w:p w14:paraId="2011D8EB" w14:textId="011CF546" w:rsidR="00924AAA" w:rsidRPr="00AC7411" w:rsidRDefault="00A1645F" w:rsidP="00AC7411">
      <w:pPr>
        <w:pStyle w:val="Akapitzlist"/>
        <w:numPr>
          <w:ilvl w:val="2"/>
          <w:numId w:val="63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C7411">
        <w:rPr>
          <w:rFonts w:ascii="Arial" w:hAnsi="Arial" w:cs="Arial"/>
          <w:sz w:val="24"/>
          <w:szCs w:val="24"/>
        </w:rPr>
        <w:t xml:space="preserve">W ramach gwarancji </w:t>
      </w:r>
      <w:r w:rsidR="00BB014A" w:rsidRPr="00AC7411">
        <w:rPr>
          <w:rFonts w:ascii="Arial" w:hAnsi="Arial" w:cs="Arial"/>
          <w:sz w:val="24"/>
          <w:szCs w:val="24"/>
        </w:rPr>
        <w:t>Wykonawca zobowiązany jest do</w:t>
      </w:r>
      <w:r w:rsidR="00924AAA" w:rsidRPr="00AC7411">
        <w:rPr>
          <w:rFonts w:ascii="Arial" w:hAnsi="Arial" w:cs="Arial"/>
          <w:sz w:val="24"/>
          <w:szCs w:val="24"/>
        </w:rPr>
        <w:t>:</w:t>
      </w:r>
    </w:p>
    <w:p w14:paraId="3AAD81CF" w14:textId="3C665DE4" w:rsidR="00924AAA" w:rsidRPr="00866D42" w:rsidRDefault="00A1645F" w:rsidP="00AC7411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utrzymania Platformy </w:t>
      </w:r>
      <w:r w:rsidR="00924AAA" w:rsidRPr="00866D42">
        <w:rPr>
          <w:rFonts w:ascii="Arial" w:hAnsi="Arial" w:cs="Arial"/>
          <w:sz w:val="24"/>
          <w:szCs w:val="24"/>
        </w:rPr>
        <w:t xml:space="preserve">celem zapewnienia nieprzerwanego i poprawnego działania Platformy oraz umożliwienie osobom wskazanym przez Zamawiającego, poprzez uczestnictwo w pracach Wykonawcy, nabycia i wykształcenia przez te osoby odpowiednich umiejętności oraz kompetencji (know-how), pozwalających na późniejsze samodzielne utrzymanie Platformy przez Zamawiającego. </w:t>
      </w:r>
    </w:p>
    <w:p w14:paraId="3C3B9B84" w14:textId="783EEB4D" w:rsidR="00924AAA" w:rsidRPr="00001C01" w:rsidRDefault="00924AAA" w:rsidP="00AC7411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1C01">
        <w:rPr>
          <w:rFonts w:ascii="Arial" w:hAnsi="Arial" w:cs="Arial"/>
          <w:sz w:val="24"/>
          <w:szCs w:val="24"/>
        </w:rPr>
        <w:t xml:space="preserve">udzielania wsparcia technicznego w przypadku konieczności usuwania wad w działaniu Platformy. </w:t>
      </w:r>
    </w:p>
    <w:p w14:paraId="5621AB3B" w14:textId="77777777" w:rsidR="00AC7411" w:rsidRDefault="00BB014A" w:rsidP="00AC7411">
      <w:pPr>
        <w:pStyle w:val="Akapitzlist"/>
        <w:numPr>
          <w:ilvl w:val="2"/>
          <w:numId w:val="63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C7411">
        <w:rPr>
          <w:rFonts w:ascii="Arial" w:hAnsi="Arial" w:cs="Arial"/>
          <w:sz w:val="24"/>
          <w:szCs w:val="24"/>
        </w:rPr>
        <w:t xml:space="preserve">Za wady uważać się będzie brak działania Platformy lub jej niewłaściwe działanie lub jej poszczególnych elementów uniemożliwiające realizowanie którejkolwiek z funkcji. </w:t>
      </w:r>
    </w:p>
    <w:p w14:paraId="20515FDD" w14:textId="77777777" w:rsidR="00AC7411" w:rsidRDefault="00BB014A" w:rsidP="00AC7411">
      <w:pPr>
        <w:pStyle w:val="Akapitzlist"/>
        <w:numPr>
          <w:ilvl w:val="2"/>
          <w:numId w:val="63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C7411">
        <w:rPr>
          <w:rFonts w:ascii="Arial" w:hAnsi="Arial" w:cs="Arial"/>
          <w:sz w:val="24"/>
          <w:szCs w:val="24"/>
        </w:rPr>
        <w:t xml:space="preserve">Zleceniodawca przekaże informacje Wykonawcy o zaistniałej wadzie Platformy w formie telefonicznej lub e-mailowej na podane w § 12 ust. 2 dane kontaktowe, a w razie potrzeby udzieli wyjaśnień potrzebnych do jej identyfikacji. Zgłoszenie powinno zawierać możliwie szczegółowy opis wady. </w:t>
      </w:r>
    </w:p>
    <w:p w14:paraId="065F751E" w14:textId="77777777" w:rsidR="00AC7411" w:rsidRDefault="00BB014A" w:rsidP="00AC7411">
      <w:pPr>
        <w:pStyle w:val="Akapitzlist"/>
        <w:numPr>
          <w:ilvl w:val="2"/>
          <w:numId w:val="63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C7411">
        <w:rPr>
          <w:rFonts w:ascii="Arial" w:hAnsi="Arial" w:cs="Arial"/>
          <w:sz w:val="24"/>
          <w:szCs w:val="24"/>
        </w:rPr>
        <w:t xml:space="preserve">Wykonawca dokona naprawy w terminie, uzależnionym od wagi wady, zgodnie z zapisami </w:t>
      </w:r>
      <w:r w:rsidR="004545DC" w:rsidRPr="00AC7411">
        <w:rPr>
          <w:rFonts w:ascii="Arial" w:hAnsi="Arial" w:cs="Arial"/>
          <w:sz w:val="24"/>
          <w:szCs w:val="24"/>
        </w:rPr>
        <w:t>OPZ.</w:t>
      </w:r>
    </w:p>
    <w:p w14:paraId="57F539A3" w14:textId="77777777" w:rsidR="00AC7411" w:rsidRDefault="00BB014A" w:rsidP="00AC7411">
      <w:pPr>
        <w:pStyle w:val="Akapitzlist"/>
        <w:numPr>
          <w:ilvl w:val="2"/>
          <w:numId w:val="63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C7411">
        <w:rPr>
          <w:rFonts w:ascii="Arial" w:hAnsi="Arial" w:cs="Arial"/>
          <w:sz w:val="24"/>
          <w:szCs w:val="24"/>
        </w:rPr>
        <w:t xml:space="preserve">Czas </w:t>
      </w:r>
      <w:r w:rsidR="00AC7411">
        <w:rPr>
          <w:rFonts w:ascii="Arial" w:hAnsi="Arial" w:cs="Arial"/>
          <w:sz w:val="24"/>
          <w:szCs w:val="24"/>
        </w:rPr>
        <w:t xml:space="preserve">na usunięcie </w:t>
      </w:r>
      <w:r w:rsidRPr="00AC7411">
        <w:rPr>
          <w:rFonts w:ascii="Arial" w:hAnsi="Arial" w:cs="Arial"/>
          <w:sz w:val="24"/>
          <w:szCs w:val="24"/>
        </w:rPr>
        <w:t xml:space="preserve">wady liczony jest od chwili zgłoszenia wady drogą telefoniczną lub wysłania przez Zamawiającego wiadomości na podany w umowie adres email. </w:t>
      </w:r>
    </w:p>
    <w:p w14:paraId="19303552" w14:textId="3E2CCB32" w:rsidR="00AC7411" w:rsidRDefault="00BB014A" w:rsidP="00AC7411">
      <w:pPr>
        <w:pStyle w:val="Akapitzlist"/>
        <w:numPr>
          <w:ilvl w:val="2"/>
          <w:numId w:val="63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C7411">
        <w:rPr>
          <w:rFonts w:ascii="Arial" w:hAnsi="Arial" w:cs="Arial"/>
          <w:sz w:val="24"/>
          <w:szCs w:val="24"/>
        </w:rPr>
        <w:t xml:space="preserve">Wykonawca oświadcza, iż termin </w:t>
      </w:r>
      <w:r w:rsidR="004545DC" w:rsidRPr="00AC7411">
        <w:rPr>
          <w:rFonts w:ascii="Arial" w:hAnsi="Arial" w:cs="Arial"/>
          <w:sz w:val="24"/>
          <w:szCs w:val="24"/>
        </w:rPr>
        <w:t>gwarancji</w:t>
      </w:r>
      <w:r w:rsidRPr="00AC7411">
        <w:rPr>
          <w:rFonts w:ascii="Arial" w:hAnsi="Arial" w:cs="Arial"/>
          <w:sz w:val="24"/>
          <w:szCs w:val="24"/>
        </w:rPr>
        <w:t xml:space="preserve"> </w:t>
      </w:r>
      <w:r w:rsidR="00924AAA" w:rsidRPr="00AC7411">
        <w:rPr>
          <w:rFonts w:ascii="Arial" w:hAnsi="Arial" w:cs="Arial"/>
          <w:sz w:val="24"/>
          <w:szCs w:val="24"/>
        </w:rPr>
        <w:t xml:space="preserve">ulega przedłużeniu </w:t>
      </w:r>
      <w:r w:rsidRPr="00AC7411">
        <w:rPr>
          <w:rFonts w:ascii="Arial" w:hAnsi="Arial" w:cs="Arial"/>
          <w:sz w:val="24"/>
          <w:szCs w:val="24"/>
        </w:rPr>
        <w:t xml:space="preserve">o czas, w którym wskutek wad Platformy Zamawiający nie mógł z niej korzystać; </w:t>
      </w:r>
    </w:p>
    <w:p w14:paraId="7F04D77D" w14:textId="7DC8BE0F" w:rsidR="004545DC" w:rsidRPr="00AC7411" w:rsidRDefault="00BB014A" w:rsidP="00AC7411">
      <w:pPr>
        <w:pStyle w:val="Akapitzlist"/>
        <w:numPr>
          <w:ilvl w:val="2"/>
          <w:numId w:val="63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C7411">
        <w:rPr>
          <w:rFonts w:ascii="Arial" w:hAnsi="Arial" w:cs="Arial"/>
          <w:sz w:val="24"/>
          <w:szCs w:val="24"/>
        </w:rPr>
        <w:t xml:space="preserve">W przypadku gdy Wykonawca nie dokona naprawy w terminie wskazanym w ust. 5, Zamawiający będzie mógł dokonać naprawy Platformy, na koszt i niebezpieczeństwo Wykonawcy. Zamawiający jest wówczas upoważniony do dochodzenia </w:t>
      </w:r>
      <w:r w:rsidR="00A1645F" w:rsidRPr="00AC7411">
        <w:rPr>
          <w:rFonts w:ascii="Arial" w:hAnsi="Arial" w:cs="Arial"/>
          <w:sz w:val="24"/>
          <w:szCs w:val="24"/>
        </w:rPr>
        <w:t xml:space="preserve">od Wykonawcy </w:t>
      </w:r>
      <w:r w:rsidRPr="00AC7411">
        <w:rPr>
          <w:rFonts w:ascii="Arial" w:hAnsi="Arial" w:cs="Arial"/>
          <w:sz w:val="24"/>
          <w:szCs w:val="24"/>
        </w:rPr>
        <w:t xml:space="preserve">ceny jaką zapłacił za dokonanie naprawy Platformy. </w:t>
      </w:r>
    </w:p>
    <w:p w14:paraId="7356DC91" w14:textId="77777777" w:rsidR="004545DC" w:rsidRPr="00001C01" w:rsidRDefault="004545DC" w:rsidP="00001C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490F9F" w14:textId="77777777" w:rsidR="004545DC" w:rsidRPr="00866D42" w:rsidRDefault="004545DC" w:rsidP="00001C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0B1F71" w14:textId="2CB3D299" w:rsidR="004545DC" w:rsidRPr="00866D42" w:rsidRDefault="00BB014A" w:rsidP="00100D44">
      <w:pPr>
        <w:pStyle w:val="Akapitzlist"/>
        <w:spacing w:after="0" w:line="240" w:lineRule="auto"/>
        <w:ind w:left="567"/>
        <w:jc w:val="center"/>
        <w:rPr>
          <w:rFonts w:ascii="Arial" w:hAnsi="Arial" w:cs="Arial"/>
          <w:b/>
          <w:bCs/>
          <w:sz w:val="24"/>
          <w:szCs w:val="24"/>
        </w:rPr>
      </w:pPr>
      <w:r w:rsidRPr="00866D42">
        <w:rPr>
          <w:rFonts w:ascii="Arial" w:hAnsi="Arial" w:cs="Arial"/>
          <w:b/>
          <w:bCs/>
          <w:sz w:val="24"/>
          <w:szCs w:val="24"/>
        </w:rPr>
        <w:t xml:space="preserve">§ </w:t>
      </w:r>
      <w:r w:rsidR="00924AAA" w:rsidRPr="00866D42">
        <w:rPr>
          <w:rFonts w:ascii="Arial" w:hAnsi="Arial" w:cs="Arial"/>
          <w:b/>
          <w:bCs/>
          <w:sz w:val="24"/>
          <w:szCs w:val="24"/>
        </w:rPr>
        <w:t>9</w:t>
      </w:r>
    </w:p>
    <w:p w14:paraId="110AACA6" w14:textId="77777777" w:rsidR="004545DC" w:rsidRPr="00866D42" w:rsidRDefault="004545DC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1B7A2E12" w14:textId="59909379" w:rsidR="00100D44" w:rsidRPr="00100D44" w:rsidRDefault="00100D44" w:rsidP="00100D44">
      <w:pPr>
        <w:pStyle w:val="Akapitzlist"/>
        <w:numPr>
          <w:ilvl w:val="2"/>
          <w:numId w:val="65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Zamawiającemu</w:t>
      </w:r>
      <w:r w:rsidR="00BB014A" w:rsidRPr="00866D42">
        <w:rPr>
          <w:rFonts w:ascii="Arial" w:hAnsi="Arial" w:cs="Arial"/>
          <w:sz w:val="24"/>
          <w:szCs w:val="24"/>
        </w:rPr>
        <w:t xml:space="preserve"> przysług</w:t>
      </w:r>
      <w:r>
        <w:rPr>
          <w:rFonts w:ascii="Arial" w:hAnsi="Arial" w:cs="Arial"/>
          <w:sz w:val="24"/>
          <w:szCs w:val="24"/>
        </w:rPr>
        <w:t xml:space="preserve">uje </w:t>
      </w:r>
      <w:r w:rsidR="00BB014A" w:rsidRPr="00866D42">
        <w:rPr>
          <w:rFonts w:ascii="Arial" w:hAnsi="Arial" w:cs="Arial"/>
          <w:sz w:val="24"/>
          <w:szCs w:val="24"/>
        </w:rPr>
        <w:t xml:space="preserve">będzie prawo odstąpienia od niniejszej umowy w przypadku gdy: </w:t>
      </w:r>
    </w:p>
    <w:p w14:paraId="147B83A5" w14:textId="3FDADC24" w:rsidR="004545DC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>1) Wykonawca opóźni się z wykonaniem</w:t>
      </w:r>
      <w:r w:rsidR="00100D44">
        <w:rPr>
          <w:rFonts w:ascii="Arial" w:hAnsi="Arial" w:cs="Arial"/>
          <w:sz w:val="24"/>
          <w:szCs w:val="24"/>
        </w:rPr>
        <w:t xml:space="preserve"> u</w:t>
      </w:r>
      <w:r w:rsidRPr="00866D42">
        <w:rPr>
          <w:rFonts w:ascii="Arial" w:hAnsi="Arial" w:cs="Arial"/>
          <w:sz w:val="24"/>
          <w:szCs w:val="24"/>
        </w:rPr>
        <w:t xml:space="preserve">mowy w zakresie dostawy i wdrożenia Platformy co najmniej </w:t>
      </w:r>
      <w:r w:rsidR="00100D44">
        <w:rPr>
          <w:rFonts w:ascii="Arial" w:hAnsi="Arial" w:cs="Arial"/>
          <w:sz w:val="24"/>
          <w:szCs w:val="24"/>
        </w:rPr>
        <w:t xml:space="preserve"> 14</w:t>
      </w:r>
      <w:r w:rsidRPr="00866D42">
        <w:rPr>
          <w:rFonts w:ascii="Arial" w:hAnsi="Arial" w:cs="Arial"/>
          <w:sz w:val="24"/>
          <w:szCs w:val="24"/>
        </w:rPr>
        <w:t xml:space="preserve"> dni; </w:t>
      </w:r>
    </w:p>
    <w:p w14:paraId="332290E6" w14:textId="4CF1EFA9" w:rsidR="004545DC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2) suma kar umownych naliczonych przez Zamawiającego od Wykonawcy przekroczy 30 % kwoty maksymalnego łącznego wynagrodzenia, o którym mowa w § 6 ust. 1 Umowy; </w:t>
      </w:r>
    </w:p>
    <w:p w14:paraId="187297A5" w14:textId="5BFC68A3" w:rsidR="004545DC" w:rsidRPr="00866D42" w:rsidRDefault="00924AA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>3</w:t>
      </w:r>
      <w:r w:rsidR="00BB014A" w:rsidRPr="00866D42">
        <w:rPr>
          <w:rFonts w:ascii="Arial" w:hAnsi="Arial" w:cs="Arial"/>
          <w:sz w:val="24"/>
          <w:szCs w:val="24"/>
        </w:rPr>
        <w:t xml:space="preserve">) Wykonawca dopuści się istotnego naruszenia postanowień Umowy, w szczególności w rażący sposób naruszy zasady zachowania poufności danych. </w:t>
      </w:r>
    </w:p>
    <w:p w14:paraId="7EDA8E8D" w14:textId="7D470F5A" w:rsidR="004545DC" w:rsidRPr="00866D42" w:rsidRDefault="00924AA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>4</w:t>
      </w:r>
      <w:r w:rsidR="00BB014A" w:rsidRPr="00866D42">
        <w:rPr>
          <w:rFonts w:ascii="Arial" w:hAnsi="Arial" w:cs="Arial"/>
          <w:sz w:val="24"/>
          <w:szCs w:val="24"/>
        </w:rPr>
        <w:t xml:space="preserve">) Wykonawca będzie realizował </w:t>
      </w:r>
      <w:r w:rsidR="00100D44">
        <w:rPr>
          <w:rFonts w:ascii="Arial" w:hAnsi="Arial" w:cs="Arial"/>
          <w:sz w:val="24"/>
          <w:szCs w:val="24"/>
        </w:rPr>
        <w:t>u</w:t>
      </w:r>
      <w:r w:rsidR="00BB014A" w:rsidRPr="00866D42">
        <w:rPr>
          <w:rFonts w:ascii="Arial" w:hAnsi="Arial" w:cs="Arial"/>
          <w:sz w:val="24"/>
          <w:szCs w:val="24"/>
        </w:rPr>
        <w:t xml:space="preserve">mowę w sposób wadliwy, a Zamawiający wezwie Wykonawcę do zmiany sposobu wykonywania </w:t>
      </w:r>
      <w:r w:rsidR="00100D44">
        <w:rPr>
          <w:rFonts w:ascii="Arial" w:hAnsi="Arial" w:cs="Arial"/>
          <w:sz w:val="24"/>
          <w:szCs w:val="24"/>
        </w:rPr>
        <w:t>u</w:t>
      </w:r>
      <w:r w:rsidR="00BB014A" w:rsidRPr="00866D42">
        <w:rPr>
          <w:rFonts w:ascii="Arial" w:hAnsi="Arial" w:cs="Arial"/>
          <w:sz w:val="24"/>
          <w:szCs w:val="24"/>
        </w:rPr>
        <w:t xml:space="preserve">mowy i wyznaczy mu w tym celu dodatkowy termin, nie krótszy niż 14 dni - po bezskutecznym upływie terminu Zamawiający będzie miał prawo do odstąpienia od </w:t>
      </w:r>
      <w:r w:rsidR="00100D44">
        <w:rPr>
          <w:rFonts w:ascii="Arial" w:hAnsi="Arial" w:cs="Arial"/>
          <w:sz w:val="24"/>
          <w:szCs w:val="24"/>
        </w:rPr>
        <w:t>u</w:t>
      </w:r>
      <w:r w:rsidR="00BB014A" w:rsidRPr="00866D42">
        <w:rPr>
          <w:rFonts w:ascii="Arial" w:hAnsi="Arial" w:cs="Arial"/>
          <w:sz w:val="24"/>
          <w:szCs w:val="24"/>
        </w:rPr>
        <w:t xml:space="preserve">mowy. </w:t>
      </w:r>
    </w:p>
    <w:p w14:paraId="4EBE0F7B" w14:textId="28AE636E" w:rsidR="00100D44" w:rsidRPr="00866D42" w:rsidRDefault="00BB014A" w:rsidP="00100D44">
      <w:pPr>
        <w:pStyle w:val="Akapitzlist"/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2. Skorzystanie przez Zamawiającego z prawa odstąpienia, w przypadkach określonych w ust. 1 </w:t>
      </w:r>
      <w:r w:rsidR="00100D44">
        <w:rPr>
          <w:rFonts w:ascii="Arial" w:hAnsi="Arial" w:cs="Arial"/>
          <w:sz w:val="24"/>
          <w:szCs w:val="24"/>
        </w:rPr>
        <w:t>u</w:t>
      </w:r>
      <w:r w:rsidRPr="00866D42">
        <w:rPr>
          <w:rFonts w:ascii="Arial" w:hAnsi="Arial" w:cs="Arial"/>
          <w:sz w:val="24"/>
          <w:szCs w:val="24"/>
        </w:rPr>
        <w:t xml:space="preserve">mowy </w:t>
      </w:r>
      <w:r w:rsidR="00100D44">
        <w:rPr>
          <w:rFonts w:ascii="Arial" w:hAnsi="Arial" w:cs="Arial"/>
          <w:sz w:val="24"/>
          <w:szCs w:val="24"/>
        </w:rPr>
        <w:t xml:space="preserve">może nastąpić w </w:t>
      </w:r>
      <w:r w:rsidRPr="00866D42">
        <w:rPr>
          <w:rFonts w:ascii="Arial" w:hAnsi="Arial" w:cs="Arial"/>
          <w:sz w:val="24"/>
          <w:szCs w:val="24"/>
        </w:rPr>
        <w:t xml:space="preserve">ciągu 30 dni od powzięcia wiadomości o wystąpieniu przesłanki uzasadniającej odstąpienie. </w:t>
      </w:r>
    </w:p>
    <w:p w14:paraId="7FDFD8BA" w14:textId="77777777" w:rsidR="004545DC" w:rsidRPr="00866D42" w:rsidRDefault="004545DC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5B9555D4" w14:textId="2A24DD3E" w:rsidR="004545DC" w:rsidRPr="00866D42" w:rsidRDefault="00BB014A" w:rsidP="00100D44">
      <w:pPr>
        <w:pStyle w:val="Akapitzlist"/>
        <w:spacing w:after="0" w:line="240" w:lineRule="auto"/>
        <w:ind w:left="567"/>
        <w:jc w:val="center"/>
        <w:rPr>
          <w:rFonts w:ascii="Arial" w:hAnsi="Arial" w:cs="Arial"/>
          <w:b/>
          <w:bCs/>
          <w:sz w:val="24"/>
          <w:szCs w:val="24"/>
        </w:rPr>
      </w:pPr>
      <w:r w:rsidRPr="00866D42">
        <w:rPr>
          <w:rFonts w:ascii="Arial" w:hAnsi="Arial" w:cs="Arial"/>
          <w:b/>
          <w:bCs/>
          <w:sz w:val="24"/>
          <w:szCs w:val="24"/>
        </w:rPr>
        <w:t>§ 1</w:t>
      </w:r>
      <w:r w:rsidR="00924AAA" w:rsidRPr="00866D42">
        <w:rPr>
          <w:rFonts w:ascii="Arial" w:hAnsi="Arial" w:cs="Arial"/>
          <w:b/>
          <w:bCs/>
          <w:sz w:val="24"/>
          <w:szCs w:val="24"/>
        </w:rPr>
        <w:t>0</w:t>
      </w:r>
    </w:p>
    <w:p w14:paraId="37C1009D" w14:textId="7A89940A" w:rsidR="00100D44" w:rsidRPr="00100D44" w:rsidRDefault="00BB014A" w:rsidP="00100D44">
      <w:pPr>
        <w:pStyle w:val="Akapitzlist"/>
        <w:numPr>
          <w:ilvl w:val="2"/>
          <w:numId w:val="60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Zamawiającemu </w:t>
      </w:r>
      <w:r w:rsidR="00100D44">
        <w:rPr>
          <w:rFonts w:ascii="Arial" w:hAnsi="Arial" w:cs="Arial"/>
          <w:sz w:val="24"/>
          <w:szCs w:val="24"/>
        </w:rPr>
        <w:t xml:space="preserve">przysługują następujące </w:t>
      </w:r>
      <w:r w:rsidRPr="00866D42">
        <w:rPr>
          <w:rFonts w:ascii="Arial" w:hAnsi="Arial" w:cs="Arial"/>
          <w:sz w:val="24"/>
          <w:szCs w:val="24"/>
        </w:rPr>
        <w:t>kar</w:t>
      </w:r>
      <w:r w:rsidR="00100D44">
        <w:rPr>
          <w:rFonts w:ascii="Arial" w:hAnsi="Arial" w:cs="Arial"/>
          <w:sz w:val="24"/>
          <w:szCs w:val="24"/>
        </w:rPr>
        <w:t>y</w:t>
      </w:r>
      <w:r w:rsidRPr="00866D42">
        <w:rPr>
          <w:rFonts w:ascii="Arial" w:hAnsi="Arial" w:cs="Arial"/>
          <w:sz w:val="24"/>
          <w:szCs w:val="24"/>
        </w:rPr>
        <w:t xml:space="preserve"> umown</w:t>
      </w:r>
      <w:r w:rsidR="00100D44">
        <w:rPr>
          <w:rFonts w:ascii="Arial" w:hAnsi="Arial" w:cs="Arial"/>
          <w:sz w:val="24"/>
          <w:szCs w:val="24"/>
        </w:rPr>
        <w:t>e</w:t>
      </w:r>
      <w:r w:rsidRPr="00866D42">
        <w:rPr>
          <w:rFonts w:ascii="Arial" w:hAnsi="Arial" w:cs="Arial"/>
          <w:sz w:val="24"/>
          <w:szCs w:val="24"/>
        </w:rPr>
        <w:t xml:space="preserve">: </w:t>
      </w:r>
    </w:p>
    <w:p w14:paraId="1ACD171D" w14:textId="6A14776C" w:rsidR="004545DC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1) za każdy rozpoczęty dzień </w:t>
      </w:r>
      <w:r w:rsidR="00924AAA" w:rsidRPr="00866D42">
        <w:rPr>
          <w:rFonts w:ascii="Arial" w:hAnsi="Arial" w:cs="Arial"/>
          <w:sz w:val="24"/>
          <w:szCs w:val="24"/>
        </w:rPr>
        <w:t xml:space="preserve">zwłoki </w:t>
      </w:r>
      <w:r w:rsidRPr="00866D42">
        <w:rPr>
          <w:rFonts w:ascii="Arial" w:hAnsi="Arial" w:cs="Arial"/>
          <w:sz w:val="24"/>
          <w:szCs w:val="24"/>
        </w:rPr>
        <w:t xml:space="preserve">w terminie dostawy i wdrożenia Platformy, w wysokości 1 000,00 złotych; </w:t>
      </w:r>
    </w:p>
    <w:p w14:paraId="6FCE198C" w14:textId="1CB4445B" w:rsidR="004545DC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2) w przypadku niedochowania przez Wykonawcę czasu usunięcia awarii lub usterki Zamawiający: </w:t>
      </w:r>
    </w:p>
    <w:p w14:paraId="611B26DC" w14:textId="2E366C63" w:rsidR="002A1969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a) w przypadku awarii krytycznej w wysokości 200,00 złotych, za każdą rozpoczętą godzinę </w:t>
      </w:r>
      <w:r w:rsidR="00924AAA" w:rsidRPr="00866D42">
        <w:rPr>
          <w:rFonts w:ascii="Arial" w:hAnsi="Arial" w:cs="Arial"/>
          <w:sz w:val="24"/>
          <w:szCs w:val="24"/>
        </w:rPr>
        <w:t>zwłoki</w:t>
      </w:r>
      <w:r w:rsidRPr="00866D42">
        <w:rPr>
          <w:rFonts w:ascii="Arial" w:hAnsi="Arial" w:cs="Arial"/>
          <w:sz w:val="24"/>
          <w:szCs w:val="24"/>
        </w:rPr>
        <w:t xml:space="preserve">; </w:t>
      </w:r>
    </w:p>
    <w:p w14:paraId="6D9AF1D5" w14:textId="78E8D8FE" w:rsidR="002A1969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b) w przypadku awarii niekrytycznej w wysokości 100,00 złotych, za każdą rozpoczętą godzinę </w:t>
      </w:r>
      <w:r w:rsidR="00924AAA" w:rsidRPr="00866D42">
        <w:rPr>
          <w:rFonts w:ascii="Arial" w:hAnsi="Arial" w:cs="Arial"/>
          <w:sz w:val="24"/>
          <w:szCs w:val="24"/>
        </w:rPr>
        <w:t>zwłoki</w:t>
      </w:r>
      <w:r w:rsidRPr="00866D42">
        <w:rPr>
          <w:rFonts w:ascii="Arial" w:hAnsi="Arial" w:cs="Arial"/>
          <w:sz w:val="24"/>
          <w:szCs w:val="24"/>
        </w:rPr>
        <w:t xml:space="preserve">; </w:t>
      </w:r>
    </w:p>
    <w:p w14:paraId="41DE7434" w14:textId="17D98FF9" w:rsidR="00924AAA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c) w przypadku usterki w wysokości 50,00 złotych, za każdą rozpoczętą godzinę </w:t>
      </w:r>
      <w:r w:rsidR="00924AAA" w:rsidRPr="00866D42">
        <w:rPr>
          <w:rFonts w:ascii="Arial" w:hAnsi="Arial" w:cs="Arial"/>
          <w:sz w:val="24"/>
          <w:szCs w:val="24"/>
        </w:rPr>
        <w:t>zwłoki</w:t>
      </w:r>
    </w:p>
    <w:p w14:paraId="3678214D" w14:textId="75364179" w:rsidR="00BF1F09" w:rsidRDefault="002A1969" w:rsidP="00BF1F09">
      <w:pPr>
        <w:pStyle w:val="Akapitzlist"/>
        <w:numPr>
          <w:ilvl w:val="2"/>
          <w:numId w:val="60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>Maksymalna wysokość kar umownych nie może przekroczyć 30 % wynagrodzenia</w:t>
      </w:r>
      <w:r w:rsidR="00924AAA" w:rsidRPr="00866D42">
        <w:rPr>
          <w:rFonts w:ascii="Arial" w:hAnsi="Arial" w:cs="Arial"/>
          <w:sz w:val="24"/>
          <w:szCs w:val="24"/>
        </w:rPr>
        <w:t xml:space="preserve"> określonego w §6 ust. 1.</w:t>
      </w:r>
    </w:p>
    <w:p w14:paraId="47FD2421" w14:textId="32C12368" w:rsidR="002A1969" w:rsidRPr="00BF1F09" w:rsidRDefault="00BB014A" w:rsidP="00BF1F09">
      <w:pPr>
        <w:pStyle w:val="Akapitzlist"/>
        <w:numPr>
          <w:ilvl w:val="2"/>
          <w:numId w:val="60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BF1F09">
        <w:rPr>
          <w:rFonts w:ascii="Arial" w:hAnsi="Arial" w:cs="Arial"/>
          <w:sz w:val="24"/>
          <w:szCs w:val="24"/>
        </w:rPr>
        <w:t xml:space="preserve">Zamawiający zachowuje prawo do dochodzenia na zasadach ogólnych odszkodowania uzupełniającego przekraczającego wysokość kar umownych. </w:t>
      </w:r>
    </w:p>
    <w:p w14:paraId="451A2DC4" w14:textId="77777777" w:rsidR="00BF1F09" w:rsidRDefault="00BF1F09" w:rsidP="00866D42">
      <w:pPr>
        <w:pStyle w:val="NormalnyWeb"/>
        <w:spacing w:before="0" w:after="0"/>
        <w:rPr>
          <w:rFonts w:ascii="Arial" w:hAnsi="Arial" w:cs="Arial"/>
          <w:b/>
          <w:bCs/>
          <w:sz w:val="24"/>
          <w:szCs w:val="24"/>
        </w:rPr>
      </w:pPr>
    </w:p>
    <w:p w14:paraId="114918D1" w14:textId="3D7ABFD6" w:rsidR="002A1969" w:rsidRPr="00866D42" w:rsidRDefault="002A1969" w:rsidP="00BF1F09">
      <w:pPr>
        <w:pStyle w:val="NormalnyWeb"/>
        <w:spacing w:before="0"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866D42">
        <w:rPr>
          <w:rFonts w:ascii="Arial" w:hAnsi="Arial" w:cs="Arial"/>
          <w:b/>
          <w:bCs/>
          <w:sz w:val="24"/>
          <w:szCs w:val="24"/>
        </w:rPr>
        <w:t>§1</w:t>
      </w:r>
      <w:r w:rsidR="00924AAA" w:rsidRPr="00866D42">
        <w:rPr>
          <w:rFonts w:ascii="Arial" w:hAnsi="Arial" w:cs="Arial"/>
          <w:b/>
          <w:bCs/>
          <w:sz w:val="24"/>
          <w:szCs w:val="24"/>
        </w:rPr>
        <w:t>1</w:t>
      </w:r>
    </w:p>
    <w:p w14:paraId="1F9133A4" w14:textId="77777777" w:rsidR="002A1969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>1. Osobą upoważnioną do kontaktów w sprawie realizacji umowy ze strony Zamawiającego jest:</w:t>
      </w:r>
      <w:r w:rsidR="002A1969" w:rsidRPr="00866D42">
        <w:rPr>
          <w:rFonts w:ascii="Arial" w:hAnsi="Arial" w:cs="Arial"/>
          <w:sz w:val="24"/>
          <w:szCs w:val="24"/>
        </w:rPr>
        <w:t>…………..</w:t>
      </w:r>
      <w:r w:rsidRPr="00866D42">
        <w:rPr>
          <w:rFonts w:ascii="Arial" w:hAnsi="Arial" w:cs="Arial"/>
          <w:sz w:val="24"/>
          <w:szCs w:val="24"/>
        </w:rPr>
        <w:t xml:space="preserve">, tel. </w:t>
      </w:r>
      <w:r w:rsidR="002A1969" w:rsidRPr="00866D42">
        <w:rPr>
          <w:rFonts w:ascii="Arial" w:hAnsi="Arial" w:cs="Arial"/>
          <w:sz w:val="24"/>
          <w:szCs w:val="24"/>
        </w:rPr>
        <w:t>………………….</w:t>
      </w:r>
      <w:r w:rsidRPr="00866D42">
        <w:rPr>
          <w:rFonts w:ascii="Arial" w:hAnsi="Arial" w:cs="Arial"/>
          <w:sz w:val="24"/>
          <w:szCs w:val="24"/>
        </w:rPr>
        <w:t xml:space="preserve">, e-mail: </w:t>
      </w:r>
      <w:r w:rsidR="002A1969" w:rsidRPr="00866D42">
        <w:rPr>
          <w:rFonts w:ascii="Arial" w:hAnsi="Arial" w:cs="Arial"/>
          <w:sz w:val="24"/>
          <w:szCs w:val="24"/>
        </w:rPr>
        <w:t>……………….</w:t>
      </w:r>
    </w:p>
    <w:p w14:paraId="0C2FD9B4" w14:textId="77777777" w:rsidR="002A1969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 2. Osobą upoważnioną do kontaktów ze strony Wykonawcy jest: ……………… tel. …………….. , e-mail: ………………………… </w:t>
      </w:r>
    </w:p>
    <w:p w14:paraId="2ED1EDB6" w14:textId="77777777" w:rsidR="002A1969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4. Wszelkie zmiany umowy wymagają formy pisemnej pod rygorem nieważności. </w:t>
      </w:r>
    </w:p>
    <w:p w14:paraId="0C2FD659" w14:textId="41512A62" w:rsidR="002A1969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5. W sprawach nieuregulowanych niniejszą umową mają zastosowanie odpowiednie </w:t>
      </w:r>
      <w:r w:rsidR="00A864D5" w:rsidRPr="00866D42">
        <w:rPr>
          <w:rFonts w:ascii="Arial" w:hAnsi="Arial" w:cs="Arial"/>
          <w:sz w:val="24"/>
          <w:szCs w:val="24"/>
        </w:rPr>
        <w:t xml:space="preserve">warunki SWZ i jej załączników, </w:t>
      </w:r>
      <w:r w:rsidRPr="00866D42">
        <w:rPr>
          <w:rFonts w:ascii="Arial" w:hAnsi="Arial" w:cs="Arial"/>
          <w:sz w:val="24"/>
          <w:szCs w:val="24"/>
        </w:rPr>
        <w:t xml:space="preserve">przepisy </w:t>
      </w:r>
      <w:r w:rsidR="002A1969" w:rsidRPr="00866D42">
        <w:rPr>
          <w:rFonts w:ascii="Arial" w:hAnsi="Arial" w:cs="Arial"/>
          <w:sz w:val="24"/>
          <w:szCs w:val="24"/>
        </w:rPr>
        <w:t xml:space="preserve">ustawy Prawo zamówień publicznych oraz </w:t>
      </w:r>
      <w:r w:rsidRPr="00866D42">
        <w:rPr>
          <w:rFonts w:ascii="Arial" w:hAnsi="Arial" w:cs="Arial"/>
          <w:sz w:val="24"/>
          <w:szCs w:val="24"/>
        </w:rPr>
        <w:t>Kodeksu cywilnego</w:t>
      </w:r>
      <w:r w:rsidR="002A1969" w:rsidRPr="00866D42">
        <w:rPr>
          <w:rFonts w:ascii="Arial" w:hAnsi="Arial" w:cs="Arial"/>
          <w:sz w:val="24"/>
          <w:szCs w:val="24"/>
        </w:rPr>
        <w:t>.</w:t>
      </w:r>
    </w:p>
    <w:p w14:paraId="5C730E28" w14:textId="77777777" w:rsidR="002A1969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6. Ewentualne spory wynikłe w związku z realizacją umowy rozstrzygał będzie sąd powszechny właściwy dla siedziby Zamawiającego. </w:t>
      </w:r>
    </w:p>
    <w:p w14:paraId="37CC1762" w14:textId="77777777" w:rsidR="002A1969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7. Umowę sporządzono w 2 jednobrzmiących egzemplarzach w tym 1 dla Wykonawcy a 1 dla Zamawiającego. </w:t>
      </w:r>
    </w:p>
    <w:p w14:paraId="3C6E46B1" w14:textId="77777777" w:rsidR="002A1969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8. Następujące załączniki do Umowy stanowią jej integralną część: </w:t>
      </w:r>
    </w:p>
    <w:p w14:paraId="66FCEB96" w14:textId="344AC594" w:rsidR="002A1969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1) </w:t>
      </w:r>
      <w:r w:rsidR="00BF1F09">
        <w:rPr>
          <w:rFonts w:ascii="Arial" w:hAnsi="Arial" w:cs="Arial"/>
          <w:sz w:val="24"/>
          <w:szCs w:val="24"/>
        </w:rPr>
        <w:t>OPZ</w:t>
      </w:r>
    </w:p>
    <w:p w14:paraId="603645D3" w14:textId="3D7FECF9" w:rsidR="002A1969" w:rsidRPr="00866D42" w:rsidRDefault="00BB014A" w:rsidP="00866D4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66D42">
        <w:rPr>
          <w:rFonts w:ascii="Arial" w:hAnsi="Arial" w:cs="Arial"/>
          <w:sz w:val="24"/>
          <w:szCs w:val="24"/>
        </w:rPr>
        <w:t xml:space="preserve">2) </w:t>
      </w:r>
      <w:r w:rsidR="00BF1F09">
        <w:rPr>
          <w:rFonts w:ascii="Arial" w:hAnsi="Arial" w:cs="Arial"/>
          <w:sz w:val="24"/>
          <w:szCs w:val="24"/>
        </w:rPr>
        <w:t>Oferta</w:t>
      </w:r>
    </w:p>
    <w:p w14:paraId="07A42F77" w14:textId="77777777" w:rsidR="00AD59B3" w:rsidRPr="00866D42" w:rsidRDefault="00AD59B3" w:rsidP="00866D42">
      <w:pPr>
        <w:pStyle w:val="NormalnyWeb"/>
        <w:spacing w:before="0" w:after="0"/>
        <w:rPr>
          <w:rFonts w:ascii="Arial" w:hAnsi="Arial" w:cs="Arial"/>
          <w:b/>
          <w:bCs/>
          <w:sz w:val="24"/>
          <w:szCs w:val="24"/>
        </w:rPr>
      </w:pPr>
    </w:p>
    <w:p w14:paraId="6F4770FF" w14:textId="77777777" w:rsidR="00CA536E" w:rsidRPr="00866D42" w:rsidRDefault="00CA536E" w:rsidP="00866D4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84A7A4C" w14:textId="7FE55438" w:rsidR="00A84EE5" w:rsidRPr="00866D42" w:rsidRDefault="0031201F" w:rsidP="00866D4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66D42">
        <w:rPr>
          <w:rFonts w:ascii="Arial" w:hAnsi="Arial" w:cs="Arial"/>
          <w:b/>
          <w:bCs/>
          <w:sz w:val="24"/>
          <w:szCs w:val="24"/>
        </w:rPr>
        <w:t>ZAMAWIAJĄCY</w:t>
      </w:r>
      <w:r w:rsidRPr="00866D42">
        <w:rPr>
          <w:rFonts w:ascii="Arial" w:hAnsi="Arial" w:cs="Arial"/>
          <w:b/>
          <w:bCs/>
          <w:sz w:val="24"/>
          <w:szCs w:val="24"/>
        </w:rPr>
        <w:tab/>
      </w:r>
      <w:r w:rsidR="00A84EE5" w:rsidRPr="00866D42">
        <w:rPr>
          <w:rFonts w:ascii="Arial" w:hAnsi="Arial" w:cs="Arial"/>
          <w:b/>
          <w:bCs/>
          <w:sz w:val="24"/>
          <w:szCs w:val="24"/>
        </w:rPr>
        <w:tab/>
      </w:r>
      <w:r w:rsidR="00A84EE5" w:rsidRPr="00866D42">
        <w:rPr>
          <w:rFonts w:ascii="Arial" w:hAnsi="Arial" w:cs="Arial"/>
          <w:b/>
          <w:bCs/>
          <w:sz w:val="24"/>
          <w:szCs w:val="24"/>
        </w:rPr>
        <w:tab/>
      </w:r>
      <w:r w:rsidR="00A84EE5" w:rsidRPr="00866D42">
        <w:rPr>
          <w:rFonts w:ascii="Arial" w:hAnsi="Arial" w:cs="Arial"/>
          <w:b/>
          <w:bCs/>
          <w:sz w:val="24"/>
          <w:szCs w:val="24"/>
        </w:rPr>
        <w:tab/>
      </w:r>
      <w:r w:rsidR="00A84EE5" w:rsidRPr="00866D42">
        <w:rPr>
          <w:rFonts w:ascii="Arial" w:hAnsi="Arial" w:cs="Arial"/>
          <w:b/>
          <w:bCs/>
          <w:sz w:val="24"/>
          <w:szCs w:val="24"/>
        </w:rPr>
        <w:tab/>
      </w:r>
      <w:r w:rsidR="00A84EE5" w:rsidRPr="00866D42">
        <w:rPr>
          <w:rFonts w:ascii="Arial" w:hAnsi="Arial" w:cs="Arial"/>
          <w:b/>
          <w:bCs/>
          <w:sz w:val="24"/>
          <w:szCs w:val="24"/>
        </w:rPr>
        <w:tab/>
      </w:r>
      <w:r w:rsidR="00A84EE5" w:rsidRPr="00866D42">
        <w:rPr>
          <w:rFonts w:ascii="Arial" w:hAnsi="Arial" w:cs="Arial"/>
          <w:b/>
          <w:bCs/>
          <w:sz w:val="24"/>
          <w:szCs w:val="24"/>
        </w:rPr>
        <w:tab/>
      </w:r>
      <w:r w:rsidR="00A84EE5" w:rsidRPr="00866D42">
        <w:rPr>
          <w:rFonts w:ascii="Arial" w:hAnsi="Arial" w:cs="Arial"/>
          <w:b/>
          <w:bCs/>
          <w:sz w:val="24"/>
          <w:szCs w:val="24"/>
        </w:rPr>
        <w:tab/>
      </w:r>
      <w:r w:rsidR="00A84EE5" w:rsidRPr="00866D42">
        <w:rPr>
          <w:rFonts w:ascii="Arial" w:hAnsi="Arial" w:cs="Arial"/>
          <w:b/>
          <w:bCs/>
          <w:sz w:val="24"/>
          <w:szCs w:val="24"/>
        </w:rPr>
        <w:tab/>
        <w:t>WYKONAWCA</w:t>
      </w:r>
    </w:p>
    <w:p w14:paraId="3B2535BC" w14:textId="7E6A2FBB" w:rsidR="001B48C5" w:rsidRPr="00866D42" w:rsidRDefault="0031201F" w:rsidP="00866D42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66D42">
        <w:rPr>
          <w:rFonts w:ascii="Arial" w:hAnsi="Arial" w:cs="Arial"/>
          <w:b/>
          <w:bCs/>
          <w:sz w:val="24"/>
          <w:szCs w:val="24"/>
        </w:rPr>
        <w:tab/>
      </w:r>
      <w:r w:rsidRPr="00866D42">
        <w:rPr>
          <w:rFonts w:ascii="Arial" w:hAnsi="Arial" w:cs="Arial"/>
          <w:b/>
          <w:bCs/>
          <w:sz w:val="24"/>
          <w:szCs w:val="24"/>
        </w:rPr>
        <w:tab/>
      </w:r>
      <w:r w:rsidRPr="00866D42">
        <w:rPr>
          <w:rFonts w:ascii="Arial" w:hAnsi="Arial" w:cs="Arial"/>
          <w:b/>
          <w:bCs/>
          <w:sz w:val="24"/>
          <w:szCs w:val="24"/>
        </w:rPr>
        <w:tab/>
      </w:r>
      <w:r w:rsidRPr="00866D42">
        <w:rPr>
          <w:rFonts w:ascii="Arial" w:hAnsi="Arial" w:cs="Arial"/>
          <w:b/>
          <w:bCs/>
          <w:sz w:val="24"/>
          <w:szCs w:val="24"/>
        </w:rPr>
        <w:tab/>
      </w:r>
    </w:p>
    <w:sectPr w:rsidR="001B48C5" w:rsidRPr="00866D42" w:rsidSect="00EB65F8">
      <w:pgSz w:w="11906" w:h="16838" w:code="9"/>
      <w:pgMar w:top="1078" w:right="720" w:bottom="1417" w:left="720" w:header="709" w:footer="709" w:gutter="0"/>
      <w:cols w:space="708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70D73" w14:textId="77777777" w:rsidR="00712097" w:rsidRDefault="00712097" w:rsidP="0031201F">
      <w:pPr>
        <w:spacing w:after="0" w:line="240" w:lineRule="auto"/>
      </w:pPr>
      <w:r>
        <w:separator/>
      </w:r>
    </w:p>
  </w:endnote>
  <w:endnote w:type="continuationSeparator" w:id="0">
    <w:p w14:paraId="6E192A6C" w14:textId="77777777" w:rsidR="00712097" w:rsidRDefault="00712097" w:rsidP="00312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F079F" w14:textId="77777777" w:rsidR="00712097" w:rsidRDefault="00712097" w:rsidP="0031201F">
      <w:pPr>
        <w:spacing w:after="0" w:line="240" w:lineRule="auto"/>
      </w:pPr>
      <w:r>
        <w:separator/>
      </w:r>
    </w:p>
  </w:footnote>
  <w:footnote w:type="continuationSeparator" w:id="0">
    <w:p w14:paraId="49113C6A" w14:textId="77777777" w:rsidR="00712097" w:rsidRDefault="00712097" w:rsidP="00312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EF8AFF6E"/>
    <w:lvl w:ilvl="0">
      <w:start w:val="1"/>
      <w:numFmt w:val="decimal"/>
      <w:lvlText w:val="%1."/>
      <w:lvlJc w:val="left"/>
      <w:pPr>
        <w:tabs>
          <w:tab w:val="num" w:pos="77"/>
        </w:tabs>
        <w:ind w:left="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7"/>
        </w:tabs>
        <w:ind w:left="79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517"/>
        </w:tabs>
        <w:ind w:left="15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77"/>
        </w:tabs>
        <w:ind w:left="3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57"/>
        </w:tabs>
        <w:ind w:left="1157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17"/>
        </w:tabs>
        <w:ind w:left="5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837"/>
        </w:tabs>
        <w:ind w:left="5837" w:hanging="180"/>
      </w:pPr>
      <w:rPr>
        <w:rFonts w:hint="default"/>
      </w:rPr>
    </w:lvl>
  </w:abstractNum>
  <w:abstractNum w:abstractNumId="1" w15:restartNumberingAfterBreak="0">
    <w:nsid w:val="00000029"/>
    <w:multiLevelType w:val="multilevel"/>
    <w:tmpl w:val="8E14008C"/>
    <w:name w:val="WWNum4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ahoma"/>
        <w:b/>
        <w:bCs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3C34BA"/>
    <w:multiLevelType w:val="hybridMultilevel"/>
    <w:tmpl w:val="B2D8ABFA"/>
    <w:lvl w:ilvl="0" w:tplc="07C0C47E">
      <w:start w:val="1"/>
      <w:numFmt w:val="decimal"/>
      <w:lvlText w:val="%1."/>
      <w:lvlJc w:val="left"/>
      <w:pPr>
        <w:ind w:left="28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F6069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10D92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5E0C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3EE16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924F7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BC2E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4EBF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56D66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124641A"/>
    <w:multiLevelType w:val="hybridMultilevel"/>
    <w:tmpl w:val="89CA7314"/>
    <w:lvl w:ilvl="0" w:tplc="484E59EA">
      <w:start w:val="1"/>
      <w:numFmt w:val="decimal"/>
      <w:lvlText w:val="%1."/>
      <w:lvlJc w:val="left"/>
      <w:pPr>
        <w:ind w:left="283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6A2752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424126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841632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4899FC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C0107A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8E1A7E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C4BB5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16ACD8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CF1CFE"/>
    <w:multiLevelType w:val="hybridMultilevel"/>
    <w:tmpl w:val="D8C0B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03751"/>
    <w:multiLevelType w:val="hybridMultilevel"/>
    <w:tmpl w:val="0900BC12"/>
    <w:lvl w:ilvl="0" w:tplc="87EE374A">
      <w:start w:val="1"/>
      <w:numFmt w:val="lowerLetter"/>
      <w:lvlText w:val="%1."/>
      <w:lvlJc w:val="left"/>
      <w:pPr>
        <w:ind w:left="73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00180E">
      <w:start w:val="1"/>
      <w:numFmt w:val="lowerLetter"/>
      <w:lvlText w:val="%2"/>
      <w:lvlJc w:val="left"/>
      <w:pPr>
        <w:ind w:left="1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F0DE78">
      <w:start w:val="1"/>
      <w:numFmt w:val="lowerRoman"/>
      <w:lvlText w:val="%3"/>
      <w:lvlJc w:val="left"/>
      <w:pPr>
        <w:ind w:left="2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DCBEBC">
      <w:start w:val="1"/>
      <w:numFmt w:val="decimal"/>
      <w:lvlText w:val="%4"/>
      <w:lvlJc w:val="left"/>
      <w:pPr>
        <w:ind w:left="2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88DA72">
      <w:start w:val="1"/>
      <w:numFmt w:val="lowerLetter"/>
      <w:lvlText w:val="%5"/>
      <w:lvlJc w:val="left"/>
      <w:pPr>
        <w:ind w:left="3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EE3BAA">
      <w:start w:val="1"/>
      <w:numFmt w:val="lowerRoman"/>
      <w:lvlText w:val="%6"/>
      <w:lvlJc w:val="left"/>
      <w:pPr>
        <w:ind w:left="4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2E33A0">
      <w:start w:val="1"/>
      <w:numFmt w:val="decimal"/>
      <w:lvlText w:val="%7"/>
      <w:lvlJc w:val="left"/>
      <w:pPr>
        <w:ind w:left="5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0814BC">
      <w:start w:val="1"/>
      <w:numFmt w:val="lowerLetter"/>
      <w:lvlText w:val="%8"/>
      <w:lvlJc w:val="left"/>
      <w:pPr>
        <w:ind w:left="5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0AB5D2">
      <w:start w:val="1"/>
      <w:numFmt w:val="lowerRoman"/>
      <w:lvlText w:val="%9"/>
      <w:lvlJc w:val="left"/>
      <w:pPr>
        <w:ind w:left="6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8623F8F"/>
    <w:multiLevelType w:val="hybridMultilevel"/>
    <w:tmpl w:val="A5B48E92"/>
    <w:lvl w:ilvl="0" w:tplc="E292AEB6">
      <w:start w:val="1"/>
      <w:numFmt w:val="decimal"/>
      <w:lvlText w:val="%1."/>
      <w:lvlJc w:val="left"/>
      <w:pPr>
        <w:ind w:left="36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2C14DA">
      <w:start w:val="1"/>
      <w:numFmt w:val="lowerLetter"/>
      <w:lvlText w:val="%2."/>
      <w:lvlJc w:val="left"/>
      <w:pPr>
        <w:ind w:left="73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1C1D5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DC1F1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3639A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8247D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D2773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5C864C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03FD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CD1BDF"/>
    <w:multiLevelType w:val="hybridMultilevel"/>
    <w:tmpl w:val="A01861F8"/>
    <w:lvl w:ilvl="0" w:tplc="6FAC926C">
      <w:start w:val="1"/>
      <w:numFmt w:val="lowerLetter"/>
      <w:lvlText w:val="%1)"/>
      <w:lvlJc w:val="left"/>
      <w:pPr>
        <w:ind w:left="1127" w:hanging="5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0ED47B33"/>
    <w:multiLevelType w:val="hybridMultilevel"/>
    <w:tmpl w:val="36EEAF5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0345A5A"/>
    <w:multiLevelType w:val="multilevel"/>
    <w:tmpl w:val="E74A8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B61F2A"/>
    <w:multiLevelType w:val="hybridMultilevel"/>
    <w:tmpl w:val="9BAED2E0"/>
    <w:lvl w:ilvl="0" w:tplc="5EB6D71C">
      <w:start w:val="1"/>
      <w:numFmt w:val="decimal"/>
      <w:lvlText w:val="%1."/>
      <w:lvlJc w:val="left"/>
      <w:pPr>
        <w:ind w:left="28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5250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FE03A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5E9E9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02097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D495A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B66A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60DD8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5E7D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B2A4064"/>
    <w:multiLevelType w:val="hybridMultilevel"/>
    <w:tmpl w:val="182EE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13B82"/>
    <w:multiLevelType w:val="multilevel"/>
    <w:tmpl w:val="70B08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5D2AEF"/>
    <w:multiLevelType w:val="hybridMultilevel"/>
    <w:tmpl w:val="A5FA1704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9623E8"/>
    <w:multiLevelType w:val="multilevel"/>
    <w:tmpl w:val="E57097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061"/>
        </w:tabs>
        <w:ind w:left="198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268C154F"/>
    <w:multiLevelType w:val="hybridMultilevel"/>
    <w:tmpl w:val="38D252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2026DC"/>
    <w:multiLevelType w:val="hybridMultilevel"/>
    <w:tmpl w:val="A5B6D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0B7B82"/>
    <w:multiLevelType w:val="hybridMultilevel"/>
    <w:tmpl w:val="F47491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E6BBB8">
      <w:start w:val="1"/>
      <w:numFmt w:val="bullet"/>
      <w:lvlText w:val="-"/>
      <w:lvlJc w:val="left"/>
      <w:pPr>
        <w:tabs>
          <w:tab w:val="num" w:pos="1361"/>
        </w:tabs>
        <w:ind w:left="1418" w:hanging="397"/>
      </w:pPr>
      <w:rPr>
        <w:rFonts w:ascii="Times New Roman" w:hAnsi="Times New Roman" w:cs="Times New Roman" w:hint="default"/>
      </w:rPr>
    </w:lvl>
    <w:lvl w:ilvl="2" w:tplc="5BA8C10A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733B43"/>
    <w:multiLevelType w:val="hybridMultilevel"/>
    <w:tmpl w:val="675EDB4A"/>
    <w:lvl w:ilvl="0" w:tplc="531E224E">
      <w:start w:val="1"/>
      <w:numFmt w:val="decimal"/>
      <w:lvlText w:val="%1."/>
      <w:lvlJc w:val="left"/>
      <w:pPr>
        <w:ind w:left="283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503984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DA7204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0CF404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E034E6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B4B918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202F80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5079A0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A22226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3455EDF"/>
    <w:multiLevelType w:val="hybridMultilevel"/>
    <w:tmpl w:val="0CA096BE"/>
    <w:lvl w:ilvl="0" w:tplc="9662D16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B71646"/>
    <w:multiLevelType w:val="multilevel"/>
    <w:tmpl w:val="9B50C45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061"/>
        </w:tabs>
        <w:ind w:left="198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445D7513"/>
    <w:multiLevelType w:val="multilevel"/>
    <w:tmpl w:val="6FFCA5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2" w15:restartNumberingAfterBreak="0">
    <w:nsid w:val="47F55081"/>
    <w:multiLevelType w:val="multilevel"/>
    <w:tmpl w:val="7B76B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774B16"/>
    <w:multiLevelType w:val="hybridMultilevel"/>
    <w:tmpl w:val="884C55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643AAF"/>
    <w:multiLevelType w:val="hybridMultilevel"/>
    <w:tmpl w:val="1B167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9BD2326"/>
    <w:multiLevelType w:val="multilevel"/>
    <w:tmpl w:val="3600EF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4C300AF8"/>
    <w:multiLevelType w:val="hybridMultilevel"/>
    <w:tmpl w:val="FD983D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decimal"/>
      <w:lvlText w:val="%3."/>
      <w:lvlJc w:val="right"/>
      <w:pPr>
        <w:ind w:left="2727" w:hanging="180"/>
      </w:pPr>
      <w:rPr>
        <w:rFonts w:ascii="Arial" w:eastAsiaTheme="minorHAnsi" w:hAnsi="Arial" w:cs="Arial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D091BFC"/>
    <w:multiLevelType w:val="hybridMultilevel"/>
    <w:tmpl w:val="937EB8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36559B"/>
    <w:multiLevelType w:val="hybridMultilevel"/>
    <w:tmpl w:val="BDA4D25A"/>
    <w:lvl w:ilvl="0" w:tplc="5A96BFC0">
      <w:start w:val="1"/>
      <w:numFmt w:val="decimal"/>
      <w:lvlText w:val="%1."/>
      <w:lvlJc w:val="left"/>
      <w:pPr>
        <w:ind w:left="28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C2FD9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E4F6F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D80C8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8487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30A0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365A5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2061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A83FB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F006F42"/>
    <w:multiLevelType w:val="hybridMultilevel"/>
    <w:tmpl w:val="6472D6C4"/>
    <w:lvl w:ilvl="0" w:tplc="98C422C8">
      <w:start w:val="1"/>
      <w:numFmt w:val="decimal"/>
      <w:lvlText w:val="%1."/>
      <w:lvlJc w:val="left"/>
      <w:pPr>
        <w:ind w:left="29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A887E0">
      <w:start w:val="1"/>
      <w:numFmt w:val="decimal"/>
      <w:lvlText w:val="%2)"/>
      <w:lvlJc w:val="left"/>
      <w:pPr>
        <w:ind w:left="57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962CAC">
      <w:start w:val="1"/>
      <w:numFmt w:val="lowerRoman"/>
      <w:lvlText w:val="%3"/>
      <w:lvlJc w:val="left"/>
      <w:pPr>
        <w:ind w:left="13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A45A42">
      <w:start w:val="1"/>
      <w:numFmt w:val="decimal"/>
      <w:lvlText w:val="%4"/>
      <w:lvlJc w:val="left"/>
      <w:pPr>
        <w:ind w:left="2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30D2A0">
      <w:start w:val="1"/>
      <w:numFmt w:val="lowerLetter"/>
      <w:lvlText w:val="%5"/>
      <w:lvlJc w:val="left"/>
      <w:pPr>
        <w:ind w:left="2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E2180">
      <w:start w:val="1"/>
      <w:numFmt w:val="lowerRoman"/>
      <w:lvlText w:val="%6"/>
      <w:lvlJc w:val="left"/>
      <w:pPr>
        <w:ind w:left="3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88EEF2">
      <w:start w:val="1"/>
      <w:numFmt w:val="decimal"/>
      <w:lvlText w:val="%7"/>
      <w:lvlJc w:val="left"/>
      <w:pPr>
        <w:ind w:left="4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5CE00C">
      <w:start w:val="1"/>
      <w:numFmt w:val="lowerLetter"/>
      <w:lvlText w:val="%8"/>
      <w:lvlJc w:val="left"/>
      <w:pPr>
        <w:ind w:left="49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828AEC">
      <w:start w:val="1"/>
      <w:numFmt w:val="lowerRoman"/>
      <w:lvlText w:val="%9"/>
      <w:lvlJc w:val="left"/>
      <w:pPr>
        <w:ind w:left="5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1393D61"/>
    <w:multiLevelType w:val="multilevel"/>
    <w:tmpl w:val="D4508BD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29A1902"/>
    <w:multiLevelType w:val="hybridMultilevel"/>
    <w:tmpl w:val="297E2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A2493A"/>
    <w:multiLevelType w:val="hybridMultilevel"/>
    <w:tmpl w:val="0744FE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6A0894"/>
    <w:multiLevelType w:val="multilevel"/>
    <w:tmpl w:val="73DAD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59A26588"/>
    <w:multiLevelType w:val="multilevel"/>
    <w:tmpl w:val="DAF6A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D141C8B"/>
    <w:multiLevelType w:val="multilevel"/>
    <w:tmpl w:val="BDE0EB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16" w:hanging="2160"/>
      </w:pPr>
      <w:rPr>
        <w:rFonts w:hint="default"/>
      </w:rPr>
    </w:lvl>
  </w:abstractNum>
  <w:abstractNum w:abstractNumId="36" w15:restartNumberingAfterBreak="0">
    <w:nsid w:val="5E1F0578"/>
    <w:multiLevelType w:val="hybridMultilevel"/>
    <w:tmpl w:val="E954E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941819"/>
    <w:multiLevelType w:val="multilevel"/>
    <w:tmpl w:val="E57097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061"/>
        </w:tabs>
        <w:ind w:left="198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8" w15:restartNumberingAfterBreak="0">
    <w:nsid w:val="5F367571"/>
    <w:multiLevelType w:val="hybridMultilevel"/>
    <w:tmpl w:val="967CA80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6B342E5A">
      <w:start w:val="1"/>
      <w:numFmt w:val="decimal"/>
      <w:lvlText w:val="%3."/>
      <w:lvlJc w:val="right"/>
      <w:pPr>
        <w:ind w:left="2727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5FC549CE"/>
    <w:multiLevelType w:val="hybridMultilevel"/>
    <w:tmpl w:val="2D02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9754A4"/>
    <w:multiLevelType w:val="hybridMultilevel"/>
    <w:tmpl w:val="DD44F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D911CF"/>
    <w:multiLevelType w:val="hybridMultilevel"/>
    <w:tmpl w:val="297E23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594238"/>
    <w:multiLevelType w:val="hybridMultilevel"/>
    <w:tmpl w:val="A7420506"/>
    <w:lvl w:ilvl="0" w:tplc="08C271A2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3C018A0"/>
    <w:multiLevelType w:val="hybridMultilevel"/>
    <w:tmpl w:val="E3A4C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A710F6"/>
    <w:multiLevelType w:val="hybridMultilevel"/>
    <w:tmpl w:val="114CD376"/>
    <w:lvl w:ilvl="0" w:tplc="C020304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6520D814">
      <w:start w:val="1"/>
      <w:numFmt w:val="decimal"/>
      <w:lvlText w:val="%3)"/>
      <w:lvlJc w:val="right"/>
      <w:pPr>
        <w:tabs>
          <w:tab w:val="num" w:pos="1440"/>
        </w:tabs>
        <w:ind w:left="1440" w:hanging="180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5" w15:restartNumberingAfterBreak="0">
    <w:nsid w:val="683504A9"/>
    <w:multiLevelType w:val="hybridMultilevel"/>
    <w:tmpl w:val="0A245A7A"/>
    <w:lvl w:ilvl="0" w:tplc="5EAA073A">
      <w:start w:val="1"/>
      <w:numFmt w:val="decimal"/>
      <w:lvlText w:val="%1."/>
      <w:lvlJc w:val="left"/>
      <w:pPr>
        <w:ind w:left="28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4424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EA5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ACA0C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04BF1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6A45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8A5D2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60C51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E45FB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8D27C5E"/>
    <w:multiLevelType w:val="multilevel"/>
    <w:tmpl w:val="CD2E03D6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 w:val="0"/>
        <w:i w:val="0"/>
        <w:sz w:val="22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cs="Times New Roman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2C60E5"/>
    <w:multiLevelType w:val="hybridMultilevel"/>
    <w:tmpl w:val="07F47E68"/>
    <w:lvl w:ilvl="0" w:tplc="F7F0711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FD3E56"/>
    <w:multiLevelType w:val="hybridMultilevel"/>
    <w:tmpl w:val="3B9AD03A"/>
    <w:lvl w:ilvl="0" w:tplc="F322027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BCA699E"/>
    <w:multiLevelType w:val="hybridMultilevel"/>
    <w:tmpl w:val="0EECCB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152704"/>
    <w:multiLevelType w:val="hybridMultilevel"/>
    <w:tmpl w:val="35D0F830"/>
    <w:lvl w:ilvl="0" w:tplc="0122EA4E">
      <w:start w:val="3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5D50D9"/>
    <w:multiLevelType w:val="hybridMultilevel"/>
    <w:tmpl w:val="B3902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EA68B2"/>
    <w:multiLevelType w:val="multilevel"/>
    <w:tmpl w:val="E57097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061"/>
        </w:tabs>
        <w:ind w:left="198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3" w15:restartNumberingAfterBreak="0">
    <w:nsid w:val="6F125070"/>
    <w:multiLevelType w:val="hybridMultilevel"/>
    <w:tmpl w:val="3FD683BC"/>
    <w:lvl w:ilvl="0" w:tplc="686A164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3027E9"/>
    <w:multiLevelType w:val="hybridMultilevel"/>
    <w:tmpl w:val="192E4002"/>
    <w:lvl w:ilvl="0" w:tplc="96C8F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7362FDD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1480E1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 w15:restartNumberingAfterBreak="0">
    <w:nsid w:val="71675E60"/>
    <w:multiLevelType w:val="hybridMultilevel"/>
    <w:tmpl w:val="FBE634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36132E8"/>
    <w:multiLevelType w:val="hybridMultilevel"/>
    <w:tmpl w:val="58E6F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BA049D"/>
    <w:multiLevelType w:val="multilevel"/>
    <w:tmpl w:val="D5409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1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16" w:hanging="2160"/>
      </w:pPr>
      <w:rPr>
        <w:rFonts w:hint="default"/>
      </w:rPr>
    </w:lvl>
  </w:abstractNum>
  <w:abstractNum w:abstractNumId="58" w15:restartNumberingAfterBreak="0">
    <w:nsid w:val="74B63C95"/>
    <w:multiLevelType w:val="multilevel"/>
    <w:tmpl w:val="C6C61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75951560"/>
    <w:multiLevelType w:val="hybridMultilevel"/>
    <w:tmpl w:val="6CDA7D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D3CC0C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D6014A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3442F3"/>
    <w:multiLevelType w:val="multilevel"/>
    <w:tmpl w:val="E57097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061"/>
        </w:tabs>
        <w:ind w:left="198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1" w15:restartNumberingAfterBreak="0">
    <w:nsid w:val="78A65C47"/>
    <w:multiLevelType w:val="hybridMultilevel"/>
    <w:tmpl w:val="2FBEDE26"/>
    <w:lvl w:ilvl="0" w:tplc="138C4E88">
      <w:start w:val="1"/>
      <w:numFmt w:val="decimal"/>
      <w:lvlText w:val="%1."/>
      <w:lvlJc w:val="left"/>
      <w:pPr>
        <w:ind w:left="283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C8ED4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23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54DE9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3A98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72612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0A17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8C11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7ABEC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A044367"/>
    <w:multiLevelType w:val="hybridMultilevel"/>
    <w:tmpl w:val="D7542E2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A03130">
      <w:start w:val="1"/>
      <w:numFmt w:val="decimal"/>
      <w:lvlText w:val="%2)"/>
      <w:lvlJc w:val="left"/>
      <w:pPr>
        <w:ind w:left="73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642376">
      <w:start w:val="1"/>
      <w:numFmt w:val="lowerRoman"/>
      <w:lvlText w:val="%3"/>
      <w:lvlJc w:val="left"/>
      <w:pPr>
        <w:ind w:left="1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FA79F2">
      <w:start w:val="1"/>
      <w:numFmt w:val="decimal"/>
      <w:lvlText w:val="%4"/>
      <w:lvlJc w:val="left"/>
      <w:pPr>
        <w:ind w:left="2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9EA06A">
      <w:start w:val="1"/>
      <w:numFmt w:val="lowerLetter"/>
      <w:lvlText w:val="%5"/>
      <w:lvlJc w:val="left"/>
      <w:pPr>
        <w:ind w:left="28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26A0CE">
      <w:start w:val="1"/>
      <w:numFmt w:val="lowerRoman"/>
      <w:lvlText w:val="%6"/>
      <w:lvlJc w:val="left"/>
      <w:pPr>
        <w:ind w:left="36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C6BBFE">
      <w:start w:val="1"/>
      <w:numFmt w:val="decimal"/>
      <w:lvlText w:val="%7"/>
      <w:lvlJc w:val="left"/>
      <w:pPr>
        <w:ind w:left="43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803748">
      <w:start w:val="1"/>
      <w:numFmt w:val="lowerLetter"/>
      <w:lvlText w:val="%8"/>
      <w:lvlJc w:val="left"/>
      <w:pPr>
        <w:ind w:left="50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08EB9A">
      <w:start w:val="1"/>
      <w:numFmt w:val="lowerRoman"/>
      <w:lvlText w:val="%9"/>
      <w:lvlJc w:val="left"/>
      <w:pPr>
        <w:ind w:left="57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DCD65F3"/>
    <w:multiLevelType w:val="hybridMultilevel"/>
    <w:tmpl w:val="F3F24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0962DD"/>
    <w:multiLevelType w:val="multilevel"/>
    <w:tmpl w:val="E2AEC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9296709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736832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0839454">
    <w:abstractNumId w:val="61"/>
  </w:num>
  <w:num w:numId="4" w16cid:durableId="471139869">
    <w:abstractNumId w:val="3"/>
  </w:num>
  <w:num w:numId="5" w16cid:durableId="1196892880">
    <w:abstractNumId w:val="18"/>
  </w:num>
  <w:num w:numId="6" w16cid:durableId="1233469133">
    <w:abstractNumId w:val="29"/>
  </w:num>
  <w:num w:numId="7" w16cid:durableId="37164188">
    <w:abstractNumId w:val="62"/>
  </w:num>
  <w:num w:numId="8" w16cid:durableId="1615137422">
    <w:abstractNumId w:val="5"/>
  </w:num>
  <w:num w:numId="9" w16cid:durableId="670181974">
    <w:abstractNumId w:val="6"/>
  </w:num>
  <w:num w:numId="10" w16cid:durableId="1406684419">
    <w:abstractNumId w:val="2"/>
  </w:num>
  <w:num w:numId="11" w16cid:durableId="1439062252">
    <w:abstractNumId w:val="28"/>
  </w:num>
  <w:num w:numId="12" w16cid:durableId="816413432">
    <w:abstractNumId w:val="10"/>
  </w:num>
  <w:num w:numId="13" w16cid:durableId="1340087428">
    <w:abstractNumId w:val="45"/>
  </w:num>
  <w:num w:numId="14" w16cid:durableId="204028459">
    <w:abstractNumId w:val="24"/>
  </w:num>
  <w:num w:numId="15" w16cid:durableId="1497695089">
    <w:abstractNumId w:val="46"/>
  </w:num>
  <w:num w:numId="16" w16cid:durableId="81610028">
    <w:abstractNumId w:val="12"/>
  </w:num>
  <w:num w:numId="17" w16cid:durableId="1268734954">
    <w:abstractNumId w:val="34"/>
  </w:num>
  <w:num w:numId="18" w16cid:durableId="576018270">
    <w:abstractNumId w:val="33"/>
  </w:num>
  <w:num w:numId="19" w16cid:durableId="1853643903">
    <w:abstractNumId w:val="64"/>
  </w:num>
  <w:num w:numId="20" w16cid:durableId="503134513">
    <w:abstractNumId w:val="58"/>
  </w:num>
  <w:num w:numId="21" w16cid:durableId="674265008">
    <w:abstractNumId w:val="43"/>
  </w:num>
  <w:num w:numId="22" w16cid:durableId="1919241844">
    <w:abstractNumId w:val="51"/>
  </w:num>
  <w:num w:numId="23" w16cid:durableId="1137187861">
    <w:abstractNumId w:val="11"/>
  </w:num>
  <w:num w:numId="24" w16cid:durableId="480463513">
    <w:abstractNumId w:val="40"/>
  </w:num>
  <w:num w:numId="25" w16cid:durableId="839781712">
    <w:abstractNumId w:val="63"/>
  </w:num>
  <w:num w:numId="26" w16cid:durableId="1005981267">
    <w:abstractNumId w:val="39"/>
  </w:num>
  <w:num w:numId="27" w16cid:durableId="1493716534">
    <w:abstractNumId w:val="4"/>
  </w:num>
  <w:num w:numId="28" w16cid:durableId="1241982918">
    <w:abstractNumId w:val="22"/>
  </w:num>
  <w:num w:numId="29" w16cid:durableId="1850368658">
    <w:abstractNumId w:val="9"/>
  </w:num>
  <w:num w:numId="30" w16cid:durableId="383793600">
    <w:abstractNumId w:val="42"/>
  </w:num>
  <w:num w:numId="31" w16cid:durableId="2064214264">
    <w:abstractNumId w:val="44"/>
  </w:num>
  <w:num w:numId="32" w16cid:durableId="807742318">
    <w:abstractNumId w:val="54"/>
  </w:num>
  <w:num w:numId="33" w16cid:durableId="1219242147">
    <w:abstractNumId w:val="15"/>
  </w:num>
  <w:num w:numId="34" w16cid:durableId="1611087974">
    <w:abstractNumId w:val="0"/>
  </w:num>
  <w:num w:numId="35" w16cid:durableId="693770757">
    <w:abstractNumId w:val="53"/>
  </w:num>
  <w:num w:numId="36" w16cid:durableId="96339589">
    <w:abstractNumId w:val="32"/>
  </w:num>
  <w:num w:numId="37" w16cid:durableId="439685634">
    <w:abstractNumId w:val="48"/>
  </w:num>
  <w:num w:numId="38" w16cid:durableId="1530601007">
    <w:abstractNumId w:val="14"/>
  </w:num>
  <w:num w:numId="39" w16cid:durableId="450516257">
    <w:abstractNumId w:val="60"/>
  </w:num>
  <w:num w:numId="40" w16cid:durableId="242111496">
    <w:abstractNumId w:val="13"/>
  </w:num>
  <w:num w:numId="41" w16cid:durableId="1034883272">
    <w:abstractNumId w:val="17"/>
  </w:num>
  <w:num w:numId="42" w16cid:durableId="465053264">
    <w:abstractNumId w:val="50"/>
  </w:num>
  <w:num w:numId="43" w16cid:durableId="2071072891">
    <w:abstractNumId w:val="47"/>
  </w:num>
  <w:num w:numId="44" w16cid:durableId="342165512">
    <w:abstractNumId w:val="52"/>
  </w:num>
  <w:num w:numId="45" w16cid:durableId="1860045173">
    <w:abstractNumId w:val="37"/>
  </w:num>
  <w:num w:numId="46" w16cid:durableId="1947418035">
    <w:abstractNumId w:val="19"/>
  </w:num>
  <w:num w:numId="47" w16cid:durableId="1091050030">
    <w:abstractNumId w:val="55"/>
  </w:num>
  <w:num w:numId="48" w16cid:durableId="244726346">
    <w:abstractNumId w:val="20"/>
  </w:num>
  <w:num w:numId="49" w16cid:durableId="244538606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95847786">
    <w:abstractNumId w:val="30"/>
  </w:num>
  <w:num w:numId="51" w16cid:durableId="2024431421">
    <w:abstractNumId w:val="25"/>
  </w:num>
  <w:num w:numId="52" w16cid:durableId="178735674">
    <w:abstractNumId w:val="35"/>
  </w:num>
  <w:num w:numId="53" w16cid:durableId="862137765">
    <w:abstractNumId w:val="16"/>
  </w:num>
  <w:num w:numId="54" w16cid:durableId="1892422065">
    <w:abstractNumId w:val="57"/>
  </w:num>
  <w:num w:numId="55" w16cid:durableId="790899143">
    <w:abstractNumId w:val="21"/>
  </w:num>
  <w:num w:numId="56" w16cid:durableId="1984040257">
    <w:abstractNumId w:val="41"/>
  </w:num>
  <w:num w:numId="57" w16cid:durableId="2023193504">
    <w:abstractNumId w:val="36"/>
  </w:num>
  <w:num w:numId="58" w16cid:durableId="1420565143">
    <w:abstractNumId w:val="23"/>
  </w:num>
  <w:num w:numId="59" w16cid:durableId="1033120266">
    <w:abstractNumId w:val="49"/>
  </w:num>
  <w:num w:numId="60" w16cid:durableId="230697835">
    <w:abstractNumId w:val="59"/>
  </w:num>
  <w:num w:numId="61" w16cid:durableId="1762137230">
    <w:abstractNumId w:val="27"/>
  </w:num>
  <w:num w:numId="62" w16cid:durableId="1137648138">
    <w:abstractNumId w:val="8"/>
  </w:num>
  <w:num w:numId="63" w16cid:durableId="1116369963">
    <w:abstractNumId w:val="38"/>
  </w:num>
  <w:num w:numId="64" w16cid:durableId="224068702">
    <w:abstractNumId w:val="7"/>
  </w:num>
  <w:num w:numId="65" w16cid:durableId="2500896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4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01F"/>
    <w:rsid w:val="00001C01"/>
    <w:rsid w:val="00016553"/>
    <w:rsid w:val="000519DB"/>
    <w:rsid w:val="0009140F"/>
    <w:rsid w:val="000A2A10"/>
    <w:rsid w:val="00100D44"/>
    <w:rsid w:val="00137DD1"/>
    <w:rsid w:val="001B48C5"/>
    <w:rsid w:val="001E7486"/>
    <w:rsid w:val="00201493"/>
    <w:rsid w:val="00295B0B"/>
    <w:rsid w:val="002A1969"/>
    <w:rsid w:val="002A518E"/>
    <w:rsid w:val="0031201F"/>
    <w:rsid w:val="00383CCB"/>
    <w:rsid w:val="003A1275"/>
    <w:rsid w:val="003D18F5"/>
    <w:rsid w:val="004545DC"/>
    <w:rsid w:val="0047688B"/>
    <w:rsid w:val="004B6172"/>
    <w:rsid w:val="004E11CC"/>
    <w:rsid w:val="005154BE"/>
    <w:rsid w:val="0058592D"/>
    <w:rsid w:val="00595DEA"/>
    <w:rsid w:val="005B5854"/>
    <w:rsid w:val="005E246D"/>
    <w:rsid w:val="006221A9"/>
    <w:rsid w:val="00712097"/>
    <w:rsid w:val="00754F6B"/>
    <w:rsid w:val="00791972"/>
    <w:rsid w:val="007F7E0C"/>
    <w:rsid w:val="00866D42"/>
    <w:rsid w:val="00875567"/>
    <w:rsid w:val="008802DA"/>
    <w:rsid w:val="00924AAA"/>
    <w:rsid w:val="00942611"/>
    <w:rsid w:val="00956BBB"/>
    <w:rsid w:val="0097555E"/>
    <w:rsid w:val="009B4C6B"/>
    <w:rsid w:val="00A14199"/>
    <w:rsid w:val="00A1645F"/>
    <w:rsid w:val="00A26F86"/>
    <w:rsid w:val="00A502D5"/>
    <w:rsid w:val="00A63049"/>
    <w:rsid w:val="00A6590C"/>
    <w:rsid w:val="00A84EE5"/>
    <w:rsid w:val="00A864D5"/>
    <w:rsid w:val="00AC7411"/>
    <w:rsid w:val="00AD02F9"/>
    <w:rsid w:val="00AD59B3"/>
    <w:rsid w:val="00B33908"/>
    <w:rsid w:val="00BB014A"/>
    <w:rsid w:val="00BE784B"/>
    <w:rsid w:val="00BF10D9"/>
    <w:rsid w:val="00BF1F09"/>
    <w:rsid w:val="00C01502"/>
    <w:rsid w:val="00C07AAD"/>
    <w:rsid w:val="00CA536E"/>
    <w:rsid w:val="00CD62F9"/>
    <w:rsid w:val="00D22B7D"/>
    <w:rsid w:val="00DD1E13"/>
    <w:rsid w:val="00DE49E9"/>
    <w:rsid w:val="00EB65F8"/>
    <w:rsid w:val="00F027FE"/>
    <w:rsid w:val="00F9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76FAC2"/>
  <w15:chartTrackingRefBased/>
  <w15:docId w15:val="{7EB5662D-212C-42E9-914A-65B529ACA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01F"/>
    <w:pPr>
      <w:suppressAutoHyphens/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20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20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20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20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20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20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20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20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20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20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20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20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201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201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201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201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201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201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20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20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20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20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20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201F"/>
    <w:rPr>
      <w:i/>
      <w:iCs/>
      <w:color w:val="404040" w:themeColor="text1" w:themeTint="BF"/>
    </w:rPr>
  </w:style>
  <w:style w:type="paragraph" w:styleId="Akapitzlist">
    <w:name w:val="List Paragraph"/>
    <w:aliases w:val="BulletC,Numerowanie,Wyliczanie,Obiekt,normalny tekst,Bullet Number,List Paragraph1,lp1,List Paragraph2,ISCG Numerowanie,lp11,List Paragraph11,Bullet 1,Use Case List Paragraph,Body MS Bullet,Podsis rysunku,L1,wypunktowanie,Bulleted list,b1"/>
    <w:basedOn w:val="Normalny"/>
    <w:link w:val="AkapitzlistZnak"/>
    <w:uiPriority w:val="34"/>
    <w:qFormat/>
    <w:rsid w:val="0031201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201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20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201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201F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BulletC Znak,Numerowanie Znak,Wyliczanie Znak,Obiekt Znak,normalny tekst Znak,Bullet Number Znak,List Paragraph1 Znak,lp1 Znak,List Paragraph2 Znak,ISCG Numerowanie Znak,lp11 Znak,List Paragraph11 Znak,Bullet 1 Znak,L1 Znak,b1 Znak"/>
    <w:link w:val="Akapitzlist"/>
    <w:uiPriority w:val="34"/>
    <w:qFormat/>
    <w:rsid w:val="0031201F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31201F"/>
    <w:rPr>
      <w:rFonts w:ascii="Liberation Serif" w:eastAsia="SimSun" w:hAnsi="Liberation Serif" w:cs="Mangal"/>
      <w:sz w:val="24"/>
      <w:szCs w:val="24"/>
      <w:lang w:eastAsia="hi-IN" w:bidi="hi-IN"/>
    </w:rPr>
  </w:style>
  <w:style w:type="character" w:customStyle="1" w:styleId="NormalnyWebZnak">
    <w:name w:val="Normalny (Web) Znak"/>
    <w:link w:val="NormalnyWeb"/>
    <w:uiPriority w:val="99"/>
    <w:qFormat/>
    <w:locked/>
    <w:rsid w:val="0031201F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link w:val="NormalnyWebZnak"/>
    <w:uiPriority w:val="99"/>
    <w:qFormat/>
    <w:rsid w:val="0031201F"/>
    <w:pPr>
      <w:spacing w:before="280" w:after="280" w:line="240" w:lineRule="auto"/>
      <w:jc w:val="both"/>
    </w:pPr>
    <w:rPr>
      <w:rFonts w:ascii="Times New Roman" w:eastAsia="Calibri" w:hAnsi="Times New Roman" w:cs="Times New Roman"/>
      <w:kern w:val="2"/>
      <w:sz w:val="20"/>
      <w:szCs w:val="20"/>
      <w:lang w:eastAsia="ar-SA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rsid w:val="0031201F"/>
    <w:pPr>
      <w:spacing w:after="120" w:line="240" w:lineRule="auto"/>
    </w:pPr>
    <w:rPr>
      <w:rFonts w:ascii="Liberation Serif" w:eastAsia="SimSun" w:hAnsi="Liberation Serif" w:cs="Mangal"/>
      <w:kern w:val="2"/>
      <w:sz w:val="24"/>
      <w:szCs w:val="24"/>
      <w:lang w:eastAsia="hi-IN" w:bidi="hi-IN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31201F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120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201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120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201F"/>
    <w:rPr>
      <w:kern w:val="0"/>
      <w14:ligatures w14:val="none"/>
    </w:rPr>
  </w:style>
  <w:style w:type="paragraph" w:customStyle="1" w:styleId="Zwykytekst1">
    <w:name w:val="Zwykły tekst1"/>
    <w:basedOn w:val="Normalny"/>
    <w:uiPriority w:val="99"/>
    <w:rsid w:val="00A6590C"/>
    <w:pPr>
      <w:spacing w:before="200"/>
    </w:pPr>
    <w:rPr>
      <w:rFonts w:ascii="Courier New" w:eastAsia="Times New Roman" w:hAnsi="Courier New" w:cs="Courier New"/>
      <w:sz w:val="20"/>
      <w:szCs w:val="20"/>
      <w:lang w:eastAsia="ar-SA" w:bidi="en-US"/>
    </w:rPr>
  </w:style>
  <w:style w:type="paragraph" w:styleId="Poprawka">
    <w:name w:val="Revision"/>
    <w:hidden/>
    <w:uiPriority w:val="99"/>
    <w:semiHidden/>
    <w:rsid w:val="000A2A10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0A2A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2A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2A10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2A10"/>
    <w:rPr>
      <w:b/>
      <w:bCs/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39"/>
    <w:rsid w:val="001B48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B4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B48C5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1B48C5"/>
    <w:pPr>
      <w:spacing w:after="0" w:line="240" w:lineRule="auto"/>
    </w:pPr>
    <w:rPr>
      <w:kern w:val="0"/>
      <w14:ligatures w14:val="none"/>
    </w:rPr>
  </w:style>
  <w:style w:type="paragraph" w:customStyle="1" w:styleId="Normalny1">
    <w:name w:val="Normalny1"/>
    <w:rsid w:val="00A63049"/>
    <w:pPr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165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16553"/>
    <w:rPr>
      <w:kern w:val="0"/>
      <w14:ligatures w14:val="none"/>
    </w:rPr>
  </w:style>
  <w:style w:type="paragraph" w:customStyle="1" w:styleId="p1">
    <w:name w:val="p1"/>
    <w:basedOn w:val="Normalny"/>
    <w:rsid w:val="00B33908"/>
    <w:pPr>
      <w:suppressAutoHyphens w:val="0"/>
      <w:spacing w:after="0" w:line="240" w:lineRule="auto"/>
    </w:pPr>
    <w:rPr>
      <w:rFonts w:ascii="Helvetica" w:eastAsia="Times New Roman" w:hAnsi="Helvetica" w:cs="Times New Roman"/>
      <w:color w:val="000000"/>
      <w:sz w:val="17"/>
      <w:szCs w:val="17"/>
      <w:lang w:eastAsia="pl-PL"/>
    </w:rPr>
  </w:style>
  <w:style w:type="character" w:customStyle="1" w:styleId="s1">
    <w:name w:val="s1"/>
    <w:basedOn w:val="Domylnaczcionkaakapitu"/>
    <w:rsid w:val="00B33908"/>
    <w:rPr>
      <w:rFonts w:ascii="Arial" w:hAnsi="Arial" w:cs="Arial" w:hint="default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2816</Words>
  <Characters>16902</Characters>
  <Application>Microsoft Office Word</Application>
  <DocSecurity>4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Halski</dc:creator>
  <cp:keywords/>
  <dc:description/>
  <cp:lastModifiedBy>Rafał Halski</cp:lastModifiedBy>
  <cp:revision>2</cp:revision>
  <dcterms:created xsi:type="dcterms:W3CDTF">2025-12-03T13:11:00Z</dcterms:created>
  <dcterms:modified xsi:type="dcterms:W3CDTF">2025-12-03T13:11:00Z</dcterms:modified>
</cp:coreProperties>
</file>